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82" w:rsidRDefault="000A2182" w:rsidP="000A2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«Ключевское»</w:t>
      </w:r>
    </w:p>
    <w:p w:rsidR="000A2182" w:rsidRDefault="000A2182" w:rsidP="000A2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A2182" w:rsidRDefault="000A2182" w:rsidP="000A21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50A1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CB70E4">
        <w:rPr>
          <w:rFonts w:ascii="Times New Roman" w:hAnsi="Times New Roman" w:cs="Times New Roman"/>
          <w:b/>
          <w:sz w:val="24"/>
          <w:szCs w:val="24"/>
        </w:rPr>
        <w:t>1</w:t>
      </w:r>
      <w:r w:rsidR="00721E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№ </w:t>
      </w:r>
      <w:r w:rsidR="00E50A1D">
        <w:rPr>
          <w:rFonts w:ascii="Times New Roman" w:hAnsi="Times New Roman" w:cs="Times New Roman"/>
          <w:b/>
          <w:sz w:val="24"/>
          <w:szCs w:val="24"/>
        </w:rPr>
        <w:t>19</w:t>
      </w:r>
    </w:p>
    <w:p w:rsidR="000A2182" w:rsidRDefault="000A2182" w:rsidP="000A2182">
      <w:pPr>
        <w:spacing w:line="240" w:lineRule="auto"/>
        <w:ind w:firstLine="3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установлении  на территории городского поселения «Ключевское»</w:t>
      </w:r>
    </w:p>
    <w:p w:rsidR="000A2182" w:rsidRDefault="000A2182" w:rsidP="000A2182">
      <w:pPr>
        <w:spacing w:line="240" w:lineRule="auto"/>
        <w:ind w:firstLine="3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особого противопожарного режима</w:t>
      </w:r>
    </w:p>
    <w:p w:rsidR="000A2182" w:rsidRDefault="000A2182" w:rsidP="000A2182">
      <w:pPr>
        <w:spacing w:line="240" w:lineRule="auto"/>
        <w:ind w:firstLine="376"/>
        <w:jc w:val="center"/>
        <w:rPr>
          <w:rFonts w:ascii="Times New Roman" w:hAnsi="Times New Roman" w:cs="Times New Roman"/>
          <w:sz w:val="24"/>
          <w:szCs w:val="24"/>
        </w:rPr>
      </w:pPr>
    </w:p>
    <w:p w:rsidR="000A2182" w:rsidRDefault="000A2182" w:rsidP="000A2182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30</w:t>
      </w:r>
      <w:r w:rsidR="00CB70E4">
        <w:rPr>
          <w:rFonts w:ascii="Times New Roman" w:hAnsi="Times New Roman" w:cs="Times New Roman"/>
          <w:sz w:val="24"/>
          <w:szCs w:val="24"/>
        </w:rPr>
        <w:t xml:space="preserve"> </w:t>
      </w:r>
      <w:r w:rsidR="00306A32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№ 69-ФЗ «О пожарной безопасности», 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пост</w:t>
        </w:r>
        <w:r w:rsidR="00E50A1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ановлением Правительства РФ от 16 сентября 2020</w:t>
        </w:r>
        <w:r w:rsidR="00CB70E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E50A1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г.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№ </w:t>
        </w:r>
        <w:r w:rsidR="00E50A1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1479 «Об утверждении Правил противопожарного режима в Российской Федерации», статьей 8 Закона 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E50A1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байкальского края </w:t>
        </w:r>
        <w:r w:rsidR="00E50A1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от 03 июня 2009 года №  190-ЗЗК «О пожарной безопасности в Забайкальском крае», учитывая решение Комиссии по предупреждению и ликвидации чрезвычайных ситуаций и обеспечению пожарной безопасности Забайкальского края</w:t>
        </w:r>
        <w:proofErr w:type="gramEnd"/>
        <w:r w:rsidR="00E50A1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(протокол от 2 апреля 2021г. № 24), постановлением Губернатора Забайкальского края от 09.04.2021г. №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="00E50A1D">
        <w:rPr>
          <w:rFonts w:ascii="Times New Roman" w:hAnsi="Times New Roman" w:cs="Times New Roman"/>
          <w:sz w:val="24"/>
          <w:szCs w:val="24"/>
        </w:rPr>
        <w:t xml:space="preserve">принятия дополнительных мер по обеспечению противопожарной защиты на территории городского поселения «Ключевское», администрация городского поселения «Ключевское» </w:t>
      </w: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A2182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Установить с </w:t>
      </w:r>
      <w:r w:rsidR="00E50A1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E50A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особый противопожарный режим </w:t>
      </w:r>
      <w:proofErr w:type="gramStart"/>
      <w:r w:rsidR="00E50A1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«Ключевское»:</w:t>
      </w:r>
    </w:p>
    <w:p w:rsidR="00396612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9661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апретить разведение костров,</w:t>
      </w:r>
      <w:r w:rsidR="00396612">
        <w:rPr>
          <w:rFonts w:ascii="Times New Roman" w:hAnsi="Times New Roman" w:cs="Times New Roman"/>
          <w:sz w:val="24"/>
          <w:szCs w:val="24"/>
        </w:rPr>
        <w:t xml:space="preserve"> проведение пожароопасных работ, пользование открытыми источниками горения.</w:t>
      </w:r>
    </w:p>
    <w:p w:rsidR="000A2182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966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рганизовать патрулирование силами администрации;</w:t>
      </w:r>
    </w:p>
    <w:p w:rsidR="000A2182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подготовить имеющуюся водовозную и землеройную технику для использования в тушении пожаров;</w:t>
      </w:r>
    </w:p>
    <w:p w:rsidR="000A2182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9661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ровести разъяснительную работу с населением о мерах пожарной безопасности в период действия особого противопожарного  режима и действиях при пожаре;</w:t>
      </w:r>
    </w:p>
    <w:p w:rsidR="000A2182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966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беспечить беспрепятственный подъезд  пожарной техники к  месту пожара и свободный доступ к источникам противопожарного водоснабжения;</w:t>
      </w:r>
    </w:p>
    <w:p w:rsidR="000A2182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966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рганизовать дежурства должностных лиц администрации по отслеживанию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обстановки;</w:t>
      </w:r>
    </w:p>
    <w:p w:rsidR="000A2182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9661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одготовить планы временного переселения (эвакуации) населения при возникновении опасности перехода лесных и других пожаров на населенный пункт и размещения эвакуированного населения с предоставлением стационарных или временных жилых помещений.</w:t>
      </w:r>
    </w:p>
    <w:p w:rsidR="000A2182" w:rsidRDefault="000A2182" w:rsidP="000A2182">
      <w:pPr>
        <w:pStyle w:val="1"/>
        <w:shd w:val="clear" w:color="auto" w:fill="auto"/>
        <w:tabs>
          <w:tab w:val="left" w:pos="0"/>
          <w:tab w:val="left" w:pos="1398"/>
        </w:tabs>
        <w:spacing w:before="0" w:line="240" w:lineRule="auto"/>
        <w:ind w:right="20" w:firstLine="0"/>
        <w:contextualSpacing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11.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Настоящее постановление обнародовать в установленном порядке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городского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A218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A218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A2182">
        <w:rPr>
          <w:rFonts w:ascii="Times New Roman" w:hAnsi="Times New Roman" w:cs="Times New Roman"/>
          <w:sz w:val="24"/>
          <w:szCs w:val="24"/>
        </w:rPr>
        <w:t>Ключевский</w:t>
      </w:r>
      <w:proofErr w:type="gramStart"/>
      <w:r w:rsidRPr="000A21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18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0A218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A2182" w:rsidRDefault="000A2182" w:rsidP="000A2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0A2182" w:rsidRPr="000A2182" w:rsidRDefault="000A2182" w:rsidP="000A2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8F3" w:rsidRPr="000A2182" w:rsidRDefault="000A2182" w:rsidP="000A2182">
      <w:pPr>
        <w:tabs>
          <w:tab w:val="left" w:pos="-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«Ключевское»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 Казанов</w:t>
      </w:r>
    </w:p>
    <w:sectPr w:rsidR="002B18F3" w:rsidRPr="000A2182" w:rsidSect="002B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182"/>
    <w:rsid w:val="00095EF1"/>
    <w:rsid w:val="000A2182"/>
    <w:rsid w:val="00200223"/>
    <w:rsid w:val="002B18F3"/>
    <w:rsid w:val="00306A32"/>
    <w:rsid w:val="00396612"/>
    <w:rsid w:val="00513396"/>
    <w:rsid w:val="00721E3C"/>
    <w:rsid w:val="00A622D7"/>
    <w:rsid w:val="00CB70E4"/>
    <w:rsid w:val="00E5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A2182"/>
    <w:rPr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0A2182"/>
    <w:pPr>
      <w:widowControl w:val="0"/>
      <w:shd w:val="clear" w:color="auto" w:fill="FFFFFF"/>
      <w:spacing w:before="240" w:after="0" w:line="322" w:lineRule="exact"/>
      <w:ind w:firstLine="560"/>
      <w:jc w:val="both"/>
    </w:pPr>
    <w:rPr>
      <w:spacing w:val="9"/>
    </w:rPr>
  </w:style>
  <w:style w:type="character" w:customStyle="1" w:styleId="a4">
    <w:name w:val="Гипертекстовая ссылка"/>
    <w:uiPriority w:val="99"/>
    <w:rsid w:val="000A218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62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2021-04-14T05:54:00Z</cp:lastPrinted>
  <dcterms:created xsi:type="dcterms:W3CDTF">2020-04-10T03:56:00Z</dcterms:created>
  <dcterms:modified xsi:type="dcterms:W3CDTF">2021-04-15T11:38:00Z</dcterms:modified>
</cp:coreProperties>
</file>