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BAF" w:rsidRPr="009C1BAF" w:rsidRDefault="009C1BAF" w:rsidP="009C1BAF">
      <w:pPr>
        <w:spacing w:after="161" w:line="240" w:lineRule="auto"/>
        <w:jc w:val="center"/>
        <w:outlineLvl w:val="1"/>
        <w:rPr>
          <w:rFonts w:ascii="Georgia" w:eastAsia="Times New Roman" w:hAnsi="Georgia" w:cs="Times New Roman"/>
          <w:b/>
          <w:bCs/>
          <w:color w:val="1A1A1A"/>
          <w:sz w:val="49"/>
          <w:szCs w:val="49"/>
          <w:lang w:eastAsia="ru-RU"/>
        </w:rPr>
      </w:pPr>
      <w:r w:rsidRPr="009C1BAF">
        <w:rPr>
          <w:rFonts w:ascii="Georgia" w:eastAsia="Times New Roman" w:hAnsi="Georgia" w:cs="Times New Roman"/>
          <w:b/>
          <w:bCs/>
          <w:color w:val="1A1A1A"/>
          <w:sz w:val="49"/>
          <w:szCs w:val="49"/>
          <w:lang w:eastAsia="ru-RU"/>
        </w:rPr>
        <w:t>Для владельцев собак предусмотр</w:t>
      </w:r>
      <w:r>
        <w:rPr>
          <w:rFonts w:ascii="Georgia" w:eastAsia="Times New Roman" w:hAnsi="Georgia" w:cs="Times New Roman"/>
          <w:b/>
          <w:bCs/>
          <w:color w:val="1A1A1A"/>
          <w:sz w:val="49"/>
          <w:szCs w:val="49"/>
          <w:lang w:eastAsia="ru-RU"/>
        </w:rPr>
        <w:t>ена и уголовная ответственность</w:t>
      </w:r>
    </w:p>
    <w:p w:rsidR="009C1BAF" w:rsidRPr="00677DB7" w:rsidRDefault="009C1BAF" w:rsidP="00677DB7">
      <w:pPr>
        <w:jc w:val="both"/>
        <w:rPr>
          <w:rFonts w:ascii="Times New Roman" w:hAnsi="Times New Roman" w:cs="Times New Roman"/>
          <w:sz w:val="36"/>
          <w:szCs w:val="36"/>
          <w:lang w:eastAsia="ru-RU"/>
        </w:rPr>
      </w:pPr>
      <w:r w:rsidRPr="00677DB7">
        <w:rPr>
          <w:rFonts w:ascii="Times New Roman" w:hAnsi="Times New Roman" w:cs="Times New Roman"/>
          <w:sz w:val="36"/>
          <w:szCs w:val="36"/>
          <w:lang w:eastAsia="ru-RU"/>
        </w:rPr>
        <w:t xml:space="preserve">Такая ответственность предусмотрена </w:t>
      </w:r>
      <w:proofErr w:type="gramStart"/>
      <w:r w:rsidRPr="00677DB7">
        <w:rPr>
          <w:rFonts w:ascii="Times New Roman" w:hAnsi="Times New Roman" w:cs="Times New Roman"/>
          <w:sz w:val="36"/>
          <w:szCs w:val="36"/>
          <w:lang w:eastAsia="ru-RU"/>
        </w:rPr>
        <w:t>ч</w:t>
      </w:r>
      <w:proofErr w:type="gramEnd"/>
      <w:r w:rsidRPr="00677DB7">
        <w:rPr>
          <w:rFonts w:ascii="Times New Roman" w:hAnsi="Times New Roman" w:cs="Times New Roman"/>
          <w:sz w:val="36"/>
          <w:szCs w:val="36"/>
          <w:lang w:eastAsia="ru-RU"/>
        </w:rPr>
        <w:t xml:space="preserve">. 1 ст. 118 УК РФ («Причинение тяжкого вреда здоровью по неосторожности»). </w:t>
      </w:r>
      <w:proofErr w:type="gramStart"/>
      <w:r w:rsidRPr="00677DB7">
        <w:rPr>
          <w:rFonts w:ascii="Times New Roman" w:hAnsi="Times New Roman" w:cs="Times New Roman"/>
          <w:sz w:val="36"/>
          <w:szCs w:val="36"/>
          <w:lang w:eastAsia="ru-RU"/>
        </w:rPr>
        <w:t>Статья гласит, что причинение тяжкого вреда здоровью по неосторожности наказывается штрафом в размере до 80 тыс. руб. или в размере заработной платы или иного дохода осужденного за период до шести месяцев, либо обязательными работами на срок до 480 часов, либо исправительными работами на срок до двух лет, либо ограничением свободы на срок до трех лет, либо арестом на срок до</w:t>
      </w:r>
      <w:proofErr w:type="gramEnd"/>
      <w:r w:rsidRPr="00677DB7">
        <w:rPr>
          <w:rFonts w:ascii="Times New Roman" w:hAnsi="Times New Roman" w:cs="Times New Roman"/>
          <w:sz w:val="36"/>
          <w:szCs w:val="36"/>
          <w:lang w:eastAsia="ru-RU"/>
        </w:rPr>
        <w:t xml:space="preserve"> шести месяцев.</w:t>
      </w:r>
    </w:p>
    <w:p w:rsidR="00160B16" w:rsidRPr="00677DB7" w:rsidRDefault="00160B16" w:rsidP="00677DB7">
      <w:pPr>
        <w:jc w:val="both"/>
        <w:rPr>
          <w:rFonts w:ascii="Times New Roman" w:hAnsi="Times New Roman" w:cs="Times New Roman"/>
          <w:sz w:val="36"/>
          <w:szCs w:val="36"/>
        </w:rPr>
      </w:pPr>
    </w:p>
    <w:p w:rsidR="009C1BAF" w:rsidRPr="00677DB7" w:rsidRDefault="009C1BAF" w:rsidP="00677DB7">
      <w:pPr>
        <w:jc w:val="both"/>
        <w:rPr>
          <w:rFonts w:ascii="Times New Roman" w:hAnsi="Times New Roman" w:cs="Times New Roman"/>
          <w:sz w:val="36"/>
          <w:szCs w:val="36"/>
        </w:rPr>
      </w:pPr>
    </w:p>
    <w:p w:rsidR="009C1BAF" w:rsidRDefault="009C1BAF" w:rsidP="009C1BAF">
      <w:pPr>
        <w:jc w:val="center"/>
        <w:rPr>
          <w:rFonts w:ascii="Trebuchet MS" w:hAnsi="Trebuchet MS"/>
          <w:color w:val="000000"/>
          <w:sz w:val="37"/>
          <w:szCs w:val="37"/>
          <w:shd w:val="clear" w:color="auto" w:fill="F5F5F5"/>
        </w:rPr>
      </w:pPr>
    </w:p>
    <w:p w:rsidR="009C1BAF" w:rsidRDefault="009C1BAF" w:rsidP="009C1BAF">
      <w:pPr>
        <w:jc w:val="center"/>
        <w:rPr>
          <w:rFonts w:ascii="Trebuchet MS" w:hAnsi="Trebuchet MS"/>
          <w:color w:val="000000"/>
          <w:sz w:val="37"/>
          <w:szCs w:val="37"/>
          <w:shd w:val="clear" w:color="auto" w:fill="F5F5F5"/>
        </w:rPr>
      </w:pPr>
    </w:p>
    <w:p w:rsidR="009C1BAF" w:rsidRDefault="009C1BAF" w:rsidP="009C1BAF">
      <w:pPr>
        <w:jc w:val="center"/>
        <w:rPr>
          <w:rFonts w:ascii="Trebuchet MS" w:hAnsi="Trebuchet MS"/>
          <w:color w:val="000000"/>
          <w:sz w:val="37"/>
          <w:szCs w:val="37"/>
          <w:shd w:val="clear" w:color="auto" w:fill="F5F5F5"/>
        </w:rPr>
      </w:pPr>
    </w:p>
    <w:p w:rsidR="009C1BAF" w:rsidRDefault="009C1BAF" w:rsidP="009C1BAF">
      <w:pPr>
        <w:jc w:val="center"/>
        <w:rPr>
          <w:rFonts w:ascii="Trebuchet MS" w:hAnsi="Trebuchet MS"/>
          <w:color w:val="000000"/>
          <w:sz w:val="37"/>
          <w:szCs w:val="37"/>
          <w:shd w:val="clear" w:color="auto" w:fill="F5F5F5"/>
        </w:rPr>
      </w:pPr>
    </w:p>
    <w:p w:rsidR="009C1BAF" w:rsidRDefault="009C1BAF" w:rsidP="009C1BAF">
      <w:pPr>
        <w:jc w:val="center"/>
        <w:rPr>
          <w:rFonts w:ascii="Trebuchet MS" w:hAnsi="Trebuchet MS"/>
          <w:color w:val="000000"/>
          <w:sz w:val="37"/>
          <w:szCs w:val="37"/>
          <w:shd w:val="clear" w:color="auto" w:fill="F5F5F5"/>
        </w:rPr>
      </w:pPr>
    </w:p>
    <w:p w:rsidR="009C1BAF" w:rsidRDefault="009C1BAF" w:rsidP="009C1BAF">
      <w:pPr>
        <w:jc w:val="center"/>
        <w:rPr>
          <w:rFonts w:ascii="Trebuchet MS" w:hAnsi="Trebuchet MS"/>
          <w:color w:val="000000"/>
          <w:sz w:val="37"/>
          <w:szCs w:val="37"/>
          <w:shd w:val="clear" w:color="auto" w:fill="F5F5F5"/>
        </w:rPr>
      </w:pPr>
    </w:p>
    <w:p w:rsidR="009C1BAF" w:rsidRDefault="009C1BAF" w:rsidP="009C1BAF">
      <w:pPr>
        <w:jc w:val="center"/>
        <w:rPr>
          <w:rFonts w:ascii="Trebuchet MS" w:hAnsi="Trebuchet MS"/>
          <w:color w:val="000000"/>
          <w:sz w:val="37"/>
          <w:szCs w:val="37"/>
          <w:shd w:val="clear" w:color="auto" w:fill="F5F5F5"/>
        </w:rPr>
      </w:pPr>
    </w:p>
    <w:p w:rsidR="009C1BAF" w:rsidRDefault="009C1BAF" w:rsidP="009C1BAF">
      <w:pPr>
        <w:jc w:val="center"/>
        <w:rPr>
          <w:rFonts w:ascii="Trebuchet MS" w:hAnsi="Trebuchet MS"/>
          <w:color w:val="000000"/>
          <w:sz w:val="37"/>
          <w:szCs w:val="37"/>
          <w:shd w:val="clear" w:color="auto" w:fill="F5F5F5"/>
        </w:rPr>
      </w:pPr>
    </w:p>
    <w:p w:rsidR="009C1BAF" w:rsidRDefault="009C1BAF" w:rsidP="009C1BAF">
      <w:pPr>
        <w:jc w:val="center"/>
        <w:rPr>
          <w:rFonts w:ascii="Trebuchet MS" w:hAnsi="Trebuchet MS"/>
          <w:color w:val="000000"/>
          <w:sz w:val="37"/>
          <w:szCs w:val="37"/>
          <w:shd w:val="clear" w:color="auto" w:fill="F5F5F5"/>
        </w:rPr>
      </w:pPr>
    </w:p>
    <w:p w:rsidR="009C1BAF" w:rsidRDefault="009C1BAF" w:rsidP="009C1BAF">
      <w:pPr>
        <w:jc w:val="center"/>
        <w:rPr>
          <w:rFonts w:ascii="Trebuchet MS" w:hAnsi="Trebuchet MS"/>
          <w:color w:val="000000"/>
          <w:sz w:val="37"/>
          <w:szCs w:val="37"/>
          <w:shd w:val="clear" w:color="auto" w:fill="F5F5F5"/>
        </w:rPr>
      </w:pPr>
    </w:p>
    <w:p w:rsidR="009C1BAF" w:rsidRDefault="009C1BAF" w:rsidP="009C1BAF">
      <w:pPr>
        <w:jc w:val="center"/>
        <w:rPr>
          <w:rFonts w:ascii="Trebuchet MS" w:hAnsi="Trebuchet MS"/>
          <w:color w:val="000000"/>
          <w:sz w:val="37"/>
          <w:szCs w:val="37"/>
          <w:shd w:val="clear" w:color="auto" w:fill="F5F5F5"/>
        </w:rPr>
      </w:pPr>
      <w:r>
        <w:rPr>
          <w:rFonts w:ascii="Trebuchet MS" w:hAnsi="Trebuchet MS"/>
          <w:color w:val="000000"/>
          <w:sz w:val="37"/>
          <w:szCs w:val="37"/>
          <w:shd w:val="clear" w:color="auto" w:fill="F5F5F5"/>
        </w:rPr>
        <w:t xml:space="preserve">Уважаемые владельцы собак! </w:t>
      </w:r>
    </w:p>
    <w:p w:rsidR="009C1BAF" w:rsidRDefault="009C1BAF" w:rsidP="009C1BAF">
      <w:pPr>
        <w:jc w:val="center"/>
        <w:rPr>
          <w:rFonts w:ascii="Trebuchet MS" w:hAnsi="Trebuchet MS"/>
          <w:color w:val="000000"/>
          <w:sz w:val="37"/>
          <w:szCs w:val="37"/>
          <w:shd w:val="clear" w:color="auto" w:fill="F5F5F5"/>
        </w:rPr>
      </w:pPr>
      <w:r>
        <w:rPr>
          <w:rFonts w:ascii="Trebuchet MS" w:hAnsi="Trebuchet MS"/>
          <w:color w:val="000000"/>
          <w:sz w:val="37"/>
          <w:szCs w:val="37"/>
          <w:shd w:val="clear" w:color="auto" w:fill="F5F5F5"/>
        </w:rPr>
        <w:t>НИКОГДА не отпускайте собак в свободный выгул. Помните, что по закону любая собака, находящаяся на улице без хозяина считается беспризорной и подлежит отлову.</w:t>
      </w:r>
    </w:p>
    <w:p w:rsidR="009C1BAF" w:rsidRDefault="009C1BAF">
      <w:pPr>
        <w:rPr>
          <w:rFonts w:ascii="Trebuchet MS" w:hAnsi="Trebuchet MS"/>
          <w:color w:val="000000"/>
          <w:sz w:val="37"/>
          <w:szCs w:val="37"/>
          <w:shd w:val="clear" w:color="auto" w:fill="F5F5F5"/>
        </w:rPr>
      </w:pPr>
    </w:p>
    <w:p w:rsidR="009C1BAF" w:rsidRPr="009C1BAF" w:rsidRDefault="009C1BAF" w:rsidP="009C1BAF">
      <w:pPr>
        <w:pStyle w:val="a3"/>
        <w:shd w:val="clear" w:color="auto" w:fill="FFFFFF"/>
        <w:spacing w:before="0" w:beforeAutospacing="0" w:after="329" w:afterAutospacing="0"/>
        <w:jc w:val="center"/>
        <w:textAlignment w:val="baseline"/>
        <w:rPr>
          <w:rFonts w:ascii="Trebuchet MS" w:hAnsi="Trebuchet MS"/>
          <w:b/>
          <w:color w:val="000000"/>
          <w:sz w:val="33"/>
          <w:szCs w:val="33"/>
        </w:rPr>
      </w:pPr>
      <w:r w:rsidRPr="009C1BAF">
        <w:rPr>
          <w:rFonts w:ascii="Trebuchet MS" w:hAnsi="Trebuchet MS"/>
          <w:b/>
          <w:color w:val="000000"/>
          <w:sz w:val="33"/>
          <w:szCs w:val="33"/>
        </w:rPr>
        <w:t>Владельцы домашних животных ОБЯЗАНЫ:</w:t>
      </w:r>
    </w:p>
    <w:p w:rsidR="009C1BAF" w:rsidRPr="00677DB7" w:rsidRDefault="009C1BAF" w:rsidP="009C1BAF">
      <w:pPr>
        <w:pStyle w:val="a3"/>
        <w:shd w:val="clear" w:color="auto" w:fill="FFFFFF"/>
        <w:spacing w:before="0" w:beforeAutospacing="0" w:after="329" w:afterAutospacing="0"/>
        <w:jc w:val="both"/>
        <w:textAlignment w:val="baseline"/>
        <w:rPr>
          <w:color w:val="000000"/>
          <w:sz w:val="32"/>
          <w:szCs w:val="32"/>
        </w:rPr>
      </w:pPr>
      <w:r w:rsidRPr="00677DB7">
        <w:rPr>
          <w:color w:val="000000"/>
          <w:sz w:val="32"/>
          <w:szCs w:val="32"/>
        </w:rPr>
        <w:t>- исключить возможность свободного, неконтролируемого передвижения животного при пересечении проезжей части, в помещениях общего пользования многоквартирных жилых домов, во дворах таких домов;</w:t>
      </w:r>
    </w:p>
    <w:p w:rsidR="009C1BAF" w:rsidRPr="00677DB7" w:rsidRDefault="009C1BAF" w:rsidP="009C1BAF">
      <w:pPr>
        <w:pStyle w:val="a3"/>
        <w:shd w:val="clear" w:color="auto" w:fill="FFFFFF"/>
        <w:spacing w:before="0" w:beforeAutospacing="0" w:after="329" w:afterAutospacing="0"/>
        <w:jc w:val="both"/>
        <w:textAlignment w:val="baseline"/>
        <w:rPr>
          <w:color w:val="000000"/>
          <w:sz w:val="32"/>
          <w:szCs w:val="32"/>
        </w:rPr>
      </w:pPr>
      <w:r w:rsidRPr="00677DB7">
        <w:rPr>
          <w:color w:val="000000"/>
          <w:sz w:val="32"/>
          <w:szCs w:val="32"/>
        </w:rPr>
        <w:t>- обеспечивать уборку продуктов жизнедеятельности животного в местах и на территориях общего пользования;</w:t>
      </w:r>
    </w:p>
    <w:p w:rsidR="009C1BAF" w:rsidRPr="00677DB7" w:rsidRDefault="009C1BAF" w:rsidP="009C1BAF">
      <w:pPr>
        <w:pStyle w:val="a3"/>
        <w:shd w:val="clear" w:color="auto" w:fill="FFFFFF"/>
        <w:spacing w:before="0" w:beforeAutospacing="0" w:after="329" w:afterAutospacing="0"/>
        <w:jc w:val="both"/>
        <w:textAlignment w:val="baseline"/>
        <w:rPr>
          <w:color w:val="000000"/>
          <w:sz w:val="32"/>
          <w:szCs w:val="32"/>
        </w:rPr>
      </w:pPr>
      <w:r w:rsidRPr="00677DB7">
        <w:rPr>
          <w:color w:val="000000"/>
          <w:sz w:val="32"/>
          <w:szCs w:val="32"/>
        </w:rPr>
        <w:t>- обеспечивать тишину, предотвращая лай собак в жилых помещениях, а также с 22 до 7 часов при выгуле собаки;</w:t>
      </w:r>
    </w:p>
    <w:p w:rsidR="009C1BAF" w:rsidRPr="00677DB7" w:rsidRDefault="009C1BAF" w:rsidP="009C1BAF">
      <w:pPr>
        <w:pStyle w:val="a3"/>
        <w:shd w:val="clear" w:color="auto" w:fill="FFFFFF"/>
        <w:spacing w:before="0" w:beforeAutospacing="0" w:after="329" w:afterAutospacing="0"/>
        <w:jc w:val="both"/>
        <w:textAlignment w:val="baseline"/>
        <w:rPr>
          <w:color w:val="000000"/>
          <w:sz w:val="32"/>
          <w:szCs w:val="32"/>
        </w:rPr>
      </w:pPr>
      <w:r w:rsidRPr="00677DB7">
        <w:rPr>
          <w:color w:val="000000"/>
          <w:sz w:val="32"/>
          <w:szCs w:val="32"/>
        </w:rPr>
        <w:t>- принимать необходимые меры, обеспечивающие безопасность граждан, животных, сохранность имущества физических и юридических лиц.</w:t>
      </w:r>
    </w:p>
    <w:p w:rsidR="00677DB7" w:rsidRPr="00677DB7" w:rsidRDefault="009C1BAF" w:rsidP="009C1BAF">
      <w:pPr>
        <w:pStyle w:val="a3"/>
        <w:shd w:val="clear" w:color="auto" w:fill="FFFFFF"/>
        <w:spacing w:before="0" w:beforeAutospacing="0" w:after="329" w:afterAutospacing="0"/>
        <w:jc w:val="both"/>
        <w:textAlignment w:val="baseline"/>
        <w:rPr>
          <w:color w:val="000000"/>
          <w:sz w:val="32"/>
          <w:szCs w:val="32"/>
        </w:rPr>
      </w:pPr>
      <w:r w:rsidRPr="00677DB7">
        <w:rPr>
          <w:color w:val="000000"/>
          <w:sz w:val="32"/>
          <w:szCs w:val="32"/>
        </w:rPr>
        <w:t xml:space="preserve">Несоблюдение правил содержания домашних животных </w:t>
      </w:r>
    </w:p>
    <w:p w:rsidR="009C1BAF" w:rsidRPr="00677DB7" w:rsidRDefault="00677DB7" w:rsidP="00677DB7">
      <w:pPr>
        <w:jc w:val="both"/>
        <w:rPr>
          <w:rFonts w:ascii="Times New Roman" w:hAnsi="Times New Roman" w:cs="Times New Roman"/>
          <w:color w:val="000000"/>
          <w:sz w:val="32"/>
          <w:szCs w:val="32"/>
        </w:rPr>
      </w:pPr>
      <w:r w:rsidRPr="00677DB7">
        <w:rPr>
          <w:rFonts w:ascii="Times New Roman" w:hAnsi="Times New Roman" w:cs="Times New Roman"/>
          <w:sz w:val="32"/>
          <w:szCs w:val="32"/>
        </w:rPr>
        <w:t xml:space="preserve"> рассматриваются на административных комиссиях для принятия мер воздействия и реагирования, что </w:t>
      </w:r>
      <w:r w:rsidR="009C1BAF" w:rsidRPr="00677DB7">
        <w:rPr>
          <w:rFonts w:ascii="Times New Roman" w:hAnsi="Times New Roman" w:cs="Times New Roman"/>
          <w:color w:val="000000"/>
          <w:sz w:val="32"/>
          <w:szCs w:val="32"/>
        </w:rPr>
        <w:t>влечет административную ответственность в виде наложения административного штрафа</w:t>
      </w:r>
      <w:r w:rsidRPr="00677DB7">
        <w:rPr>
          <w:rFonts w:ascii="Times New Roman" w:hAnsi="Times New Roman" w:cs="Times New Roman"/>
          <w:color w:val="000000"/>
          <w:sz w:val="32"/>
          <w:szCs w:val="32"/>
        </w:rPr>
        <w:t>.</w:t>
      </w:r>
    </w:p>
    <w:p w:rsidR="009C1BAF" w:rsidRPr="00677DB7" w:rsidRDefault="009C1BAF" w:rsidP="009C1BAF">
      <w:pPr>
        <w:jc w:val="both"/>
        <w:rPr>
          <w:rFonts w:ascii="Times New Roman" w:hAnsi="Times New Roman" w:cs="Times New Roman"/>
          <w:sz w:val="32"/>
          <w:szCs w:val="32"/>
        </w:rPr>
      </w:pPr>
    </w:p>
    <w:sectPr w:rsidR="009C1BAF" w:rsidRPr="00677DB7" w:rsidSect="00160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9C1BAF"/>
    <w:rsid w:val="00160B16"/>
    <w:rsid w:val="00677DB7"/>
    <w:rsid w:val="009C1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16"/>
  </w:style>
  <w:style w:type="paragraph" w:styleId="2">
    <w:name w:val="heading 2"/>
    <w:basedOn w:val="a"/>
    <w:link w:val="20"/>
    <w:uiPriority w:val="9"/>
    <w:qFormat/>
    <w:rsid w:val="009C1B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1BA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C1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714125">
      <w:bodyDiv w:val="1"/>
      <w:marLeft w:val="0"/>
      <w:marRight w:val="0"/>
      <w:marTop w:val="0"/>
      <w:marBottom w:val="0"/>
      <w:divBdr>
        <w:top w:val="none" w:sz="0" w:space="0" w:color="auto"/>
        <w:left w:val="none" w:sz="0" w:space="0" w:color="auto"/>
        <w:bottom w:val="none" w:sz="0" w:space="0" w:color="auto"/>
        <w:right w:val="none" w:sz="0" w:space="0" w:color="auto"/>
      </w:divBdr>
    </w:div>
    <w:div w:id="14134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234</Words>
  <Characters>1338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2023-04-27T05:34:00Z</cp:lastPrinted>
  <dcterms:created xsi:type="dcterms:W3CDTF">2023-04-27T05:21:00Z</dcterms:created>
  <dcterms:modified xsi:type="dcterms:W3CDTF">2023-04-27T05:36:00Z</dcterms:modified>
</cp:coreProperties>
</file>