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64" w:rsidRDefault="00C24055" w:rsidP="00503A46">
      <w:pPr>
        <w:pStyle w:val="2"/>
        <w:shd w:val="clear" w:color="auto" w:fill="FFFFFF"/>
        <w:spacing w:before="0" w:line="375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03A4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Прокурор разъясняет </w:t>
      </w:r>
      <w:r w:rsidR="005D0764" w:rsidRPr="005D076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об усилении уголовной ответственности </w:t>
      </w:r>
    </w:p>
    <w:p w:rsidR="00503A46" w:rsidRPr="00503A46" w:rsidRDefault="005D0764" w:rsidP="00503A46">
      <w:pPr>
        <w:pStyle w:val="2"/>
        <w:shd w:val="clear" w:color="auto" w:fill="FFFFFF"/>
        <w:spacing w:before="0" w:line="375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Pr="005D076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сфере незаконного оборота оружия</w:t>
      </w:r>
    </w:p>
    <w:p w:rsidR="00503A46" w:rsidRDefault="00503A46" w:rsidP="00503A46">
      <w:pPr>
        <w:ind w:firstLine="708"/>
        <w:jc w:val="both"/>
        <w:rPr>
          <w:sz w:val="28"/>
          <w:szCs w:val="28"/>
        </w:rPr>
      </w:pPr>
    </w:p>
    <w:p w:rsidR="005D0764" w:rsidRPr="005D0764" w:rsidRDefault="005D0764" w:rsidP="005D0764">
      <w:pPr>
        <w:ind w:firstLine="708"/>
        <w:jc w:val="both"/>
        <w:rPr>
          <w:sz w:val="28"/>
          <w:szCs w:val="28"/>
        </w:rPr>
      </w:pPr>
      <w:r w:rsidRPr="005D0764">
        <w:rPr>
          <w:sz w:val="28"/>
          <w:szCs w:val="28"/>
        </w:rPr>
        <w:t>Федеральным законом № 281-ФЗ от 01.07.2021 внесены изменения в статьи 222, 222.1, 222.2, 223, 223.1 и 226.1 Уголовного кодекса Российской Федерации. Таким образом</w:t>
      </w:r>
      <w:r>
        <w:rPr>
          <w:sz w:val="28"/>
          <w:szCs w:val="28"/>
        </w:rPr>
        <w:t>,</w:t>
      </w:r>
      <w:r w:rsidRPr="005D0764">
        <w:rPr>
          <w:sz w:val="28"/>
          <w:szCs w:val="28"/>
        </w:rPr>
        <w:t xml:space="preserve"> законодателем приняты меры по усилению уголовной ответственности в сфере противодействия незаконному обороту оружия, его основных частей, боеприпасов, взрывчатых веществ и взрывных устройств.</w:t>
      </w:r>
    </w:p>
    <w:p w:rsidR="005D0764" w:rsidRPr="005D0764" w:rsidRDefault="005D0764" w:rsidP="005D0764">
      <w:pPr>
        <w:ind w:firstLine="708"/>
        <w:jc w:val="both"/>
        <w:rPr>
          <w:sz w:val="28"/>
          <w:szCs w:val="28"/>
        </w:rPr>
      </w:pPr>
      <w:proofErr w:type="gramStart"/>
      <w:r w:rsidRPr="005D0764">
        <w:rPr>
          <w:sz w:val="28"/>
          <w:szCs w:val="28"/>
        </w:rPr>
        <w:t>Так, за незаконные приобретение, передачу, хранение, перевозку, пересылку или ношение оружия, основных частей огнестрельного оружия, боеприпасов (ч. 1 ст. 222 УК РФ) установлена ответственность в виде ограничения свободы на срок до 3 лет, принудительных работ на срок до 4 лет, ареста на срок до 6 месяцев и лишения свободы на срок от 3 до 5 лет со штрафом в размере</w:t>
      </w:r>
      <w:proofErr w:type="gramEnd"/>
      <w:r w:rsidRPr="005D0764">
        <w:rPr>
          <w:sz w:val="28"/>
          <w:szCs w:val="28"/>
        </w:rPr>
        <w:t xml:space="preserve"> до 80 000 рублей или в размере заработной платы или иного дохода осужденного за период до 3 месяцев либо без такового.</w:t>
      </w:r>
    </w:p>
    <w:p w:rsidR="005D0764" w:rsidRPr="005D0764" w:rsidRDefault="005D0764" w:rsidP="005D0764">
      <w:pPr>
        <w:ind w:firstLine="708"/>
        <w:jc w:val="both"/>
        <w:rPr>
          <w:sz w:val="28"/>
          <w:szCs w:val="28"/>
        </w:rPr>
      </w:pPr>
      <w:r w:rsidRPr="005D0764">
        <w:rPr>
          <w:sz w:val="28"/>
          <w:szCs w:val="28"/>
        </w:rPr>
        <w:t>Более суровая ответственность установлена за незаконный сбыт огнестрельного оружия, его основных частей, боеприпасов к нему (за исключением крупнокалиберного огнестрельного оружия, его основных частей и боеприпасов к нему, гражданского огнестрельного гладкоствольного длинноствольного оружия, его основных частей и патронов к нему, огнестрельного оружия ограниченного поражения, его основных частей и патронов к нему). Наказание за данное преступление предусмотрено в виде лишения свободы на срок от 5 до 8 лет со штрафом в размере до 100 000 рублей или в размере заработной платы или иного дохода осужденного за период до 6 месяцев либо без такового.</w:t>
      </w:r>
    </w:p>
    <w:p w:rsidR="005D0764" w:rsidRDefault="005D0764" w:rsidP="005D0764">
      <w:pPr>
        <w:ind w:firstLine="708"/>
        <w:jc w:val="both"/>
        <w:rPr>
          <w:sz w:val="28"/>
          <w:szCs w:val="28"/>
        </w:rPr>
      </w:pPr>
      <w:proofErr w:type="gramStart"/>
      <w:r w:rsidRPr="005D0764">
        <w:rPr>
          <w:sz w:val="28"/>
          <w:szCs w:val="28"/>
        </w:rPr>
        <w:t>Совершение преступления группой лиц или с использованием служебного положения или с использованием информационно-телекоммуникационных сетей, в том числе сеть Интернет, теперь влечет наказание в виде лишения свободы на срок от 8 до 12 лет со штрафом в размере от 300 000 до 500 000 рублей или в размере заработной платы или иного дохода осужденного за период от одного года до восемнадцати</w:t>
      </w:r>
      <w:proofErr w:type="gramEnd"/>
      <w:r w:rsidRPr="005D0764">
        <w:rPr>
          <w:sz w:val="28"/>
          <w:szCs w:val="28"/>
        </w:rPr>
        <w:t xml:space="preserve"> месяцев либо без такового.</w:t>
      </w:r>
    </w:p>
    <w:p w:rsidR="005D0764" w:rsidRDefault="005D0764" w:rsidP="005D0764">
      <w:pPr>
        <w:ind w:firstLine="708"/>
        <w:jc w:val="both"/>
        <w:rPr>
          <w:sz w:val="28"/>
          <w:szCs w:val="28"/>
        </w:rPr>
      </w:pPr>
      <w:r w:rsidRPr="005D0764">
        <w:rPr>
          <w:sz w:val="28"/>
          <w:szCs w:val="28"/>
        </w:rPr>
        <w:t>Ужесточена ответственность за незаконное приобретение, передачу, сбыт, хранение, перевозку, пересылку или ношение взрывчатых веществ или взрывных устройств (ст. 222.1 УК РФ). Виновному в этом случае грозит наказание в виде лишения свободы на срок от 6 до 8 лет со штрафом в размере до 100000 рублей или в размере заработной платы или иного дохода осужденного за период до шести месяцев. Незаконный сбыт взрывчатых веществ и взрывных устройств, совершенный организованной группой, наказывается лишением свободы сроком до 20 лет со штрафом до 1 миллиона рублей.</w:t>
      </w:r>
    </w:p>
    <w:p w:rsidR="005D0764" w:rsidRPr="005D0764" w:rsidRDefault="005D0764" w:rsidP="005D0764">
      <w:pPr>
        <w:ind w:firstLine="708"/>
        <w:jc w:val="both"/>
        <w:rPr>
          <w:sz w:val="28"/>
          <w:szCs w:val="28"/>
        </w:rPr>
      </w:pPr>
      <w:proofErr w:type="gramStart"/>
      <w:r w:rsidRPr="005D0764">
        <w:rPr>
          <w:sz w:val="28"/>
          <w:szCs w:val="28"/>
        </w:rPr>
        <w:t xml:space="preserve">К уголовно наказуемым деяниям относятся незаконные изготовление, переделка или ремонт огнестрельного оружия, его основных частей (за исключением огнестрельного оружия ограниченного поражения), а равно незаконное изготовление боеприпасов к огнестрельному оружию (ст. 223 УК РФ), которые наказываются лишением свободы на срок от 4 до 6 лет со штрафом в </w:t>
      </w:r>
      <w:r w:rsidRPr="005D0764">
        <w:rPr>
          <w:sz w:val="28"/>
          <w:szCs w:val="28"/>
        </w:rPr>
        <w:lastRenderedPageBreak/>
        <w:t>размере до 200 000 рублей или в размере заработной платы или иного дохода</w:t>
      </w:r>
      <w:proofErr w:type="gramEnd"/>
      <w:r w:rsidRPr="005D0764">
        <w:rPr>
          <w:sz w:val="28"/>
          <w:szCs w:val="28"/>
        </w:rPr>
        <w:t xml:space="preserve"> осужденного за период от шести месяцев до одного года. За совершение преступления группой лиц по предварительному сговору наказание возможно в виде лишения свободы сроком до 8 лет со штрафом в размере до 300 000 рублей.</w:t>
      </w:r>
    </w:p>
    <w:p w:rsidR="009E4117" w:rsidRPr="009E4117" w:rsidRDefault="005D0764" w:rsidP="005D0764">
      <w:pPr>
        <w:pStyle w:val="af1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hd w:val="clear" w:color="auto" w:fill="FFFFFF"/>
        </w:rPr>
      </w:pPr>
      <w:r w:rsidRPr="005D0764">
        <w:rPr>
          <w:sz w:val="28"/>
          <w:szCs w:val="28"/>
        </w:rPr>
        <w:t>Следует знать: лицо, добровольно сдавшее предметы, указанные в данных статьях, освобождаются от уголовной ответственности.</w:t>
      </w:r>
    </w:p>
    <w:p w:rsidR="009D71B1" w:rsidRDefault="009D71B1" w:rsidP="00565C19">
      <w:pPr>
        <w:rPr>
          <w:b/>
          <w:sz w:val="28"/>
          <w:szCs w:val="28"/>
        </w:rPr>
      </w:pPr>
      <w:r w:rsidRPr="00876910">
        <w:rPr>
          <w:b/>
          <w:sz w:val="28"/>
          <w:szCs w:val="28"/>
        </w:rPr>
        <w:t>Ин</w:t>
      </w:r>
      <w:r w:rsidR="009E4117">
        <w:rPr>
          <w:b/>
          <w:sz w:val="28"/>
          <w:szCs w:val="28"/>
        </w:rPr>
        <w:t xml:space="preserve">формацию предоставил </w:t>
      </w:r>
      <w:r w:rsidR="003200B9">
        <w:rPr>
          <w:b/>
          <w:sz w:val="28"/>
          <w:szCs w:val="28"/>
        </w:rPr>
        <w:t>помощник</w:t>
      </w:r>
      <w:r w:rsidRPr="00876910">
        <w:rPr>
          <w:b/>
          <w:sz w:val="28"/>
          <w:szCs w:val="28"/>
        </w:rPr>
        <w:t xml:space="preserve"> межрайонного прокурора </w:t>
      </w:r>
      <w:r w:rsidR="005D0764">
        <w:rPr>
          <w:b/>
          <w:sz w:val="28"/>
          <w:szCs w:val="28"/>
        </w:rPr>
        <w:t>Татьяна Савченко</w:t>
      </w:r>
    </w:p>
    <w:p w:rsidR="003801A4" w:rsidRDefault="003801A4" w:rsidP="00565C19">
      <w:pPr>
        <w:rPr>
          <w:b/>
          <w:sz w:val="28"/>
          <w:szCs w:val="28"/>
        </w:rPr>
      </w:pPr>
    </w:p>
    <w:sectPr w:rsidR="003801A4" w:rsidSect="00276EAB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E6" w:rsidRDefault="00A375E6">
      <w:r>
        <w:separator/>
      </w:r>
    </w:p>
  </w:endnote>
  <w:endnote w:type="continuationSeparator" w:id="0">
    <w:p w:rsidR="00A375E6" w:rsidRDefault="00A37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E6" w:rsidRDefault="00A375E6">
      <w:r>
        <w:separator/>
      </w:r>
    </w:p>
  </w:footnote>
  <w:footnote w:type="continuationSeparator" w:id="0">
    <w:p w:rsidR="00A375E6" w:rsidRDefault="00A37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88786D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88786D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130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734"/>
    <w:rsid w:val="0009616E"/>
    <w:rsid w:val="0009674B"/>
    <w:rsid w:val="00096808"/>
    <w:rsid w:val="00096DF1"/>
    <w:rsid w:val="00096EAC"/>
    <w:rsid w:val="0009704D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483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546"/>
    <w:rsid w:val="00111883"/>
    <w:rsid w:val="00111B24"/>
    <w:rsid w:val="00113136"/>
    <w:rsid w:val="001135AB"/>
    <w:rsid w:val="00113752"/>
    <w:rsid w:val="00113DCF"/>
    <w:rsid w:val="00114D0C"/>
    <w:rsid w:val="0011531B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5F53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270E2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0B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1A4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0FCB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40B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2AAE"/>
    <w:rsid w:val="004B509C"/>
    <w:rsid w:val="004B673D"/>
    <w:rsid w:val="004B75AC"/>
    <w:rsid w:val="004B78C1"/>
    <w:rsid w:val="004C06EF"/>
    <w:rsid w:val="004C0F56"/>
    <w:rsid w:val="004C22C1"/>
    <w:rsid w:val="004C39BF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55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22A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130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D09"/>
    <w:rsid w:val="005C7DAE"/>
    <w:rsid w:val="005D01B8"/>
    <w:rsid w:val="005D0764"/>
    <w:rsid w:val="005D0CA5"/>
    <w:rsid w:val="005D136A"/>
    <w:rsid w:val="005D162A"/>
    <w:rsid w:val="005D2081"/>
    <w:rsid w:val="005D3358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571B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5F88"/>
    <w:rsid w:val="00616458"/>
    <w:rsid w:val="00616567"/>
    <w:rsid w:val="006169BD"/>
    <w:rsid w:val="00616D67"/>
    <w:rsid w:val="006176FE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3744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86D"/>
    <w:rsid w:val="00887EEB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500"/>
    <w:rsid w:val="008E5A0C"/>
    <w:rsid w:val="008E5C4E"/>
    <w:rsid w:val="008E6F8D"/>
    <w:rsid w:val="008F05BB"/>
    <w:rsid w:val="008F29D2"/>
    <w:rsid w:val="008F2D41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C7FC3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240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375E6"/>
    <w:rsid w:val="00A402CA"/>
    <w:rsid w:val="00A40E4F"/>
    <w:rsid w:val="00A42940"/>
    <w:rsid w:val="00A42A4D"/>
    <w:rsid w:val="00A43119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1F93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397E"/>
    <w:rsid w:val="00C743B0"/>
    <w:rsid w:val="00C74CE6"/>
    <w:rsid w:val="00C751A6"/>
    <w:rsid w:val="00C778B7"/>
    <w:rsid w:val="00C819AF"/>
    <w:rsid w:val="00C8261F"/>
    <w:rsid w:val="00C836AC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70E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CB7"/>
    <w:rsid w:val="00E37265"/>
    <w:rsid w:val="00E37758"/>
    <w:rsid w:val="00E40252"/>
    <w:rsid w:val="00E405B3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C5C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tooltip">
    <w:name w:val="feeds-page__navigation_tooltip"/>
    <w:basedOn w:val="a0"/>
    <w:rsid w:val="003F0FCB"/>
  </w:style>
  <w:style w:type="character" w:customStyle="1" w:styleId="feeds-pagenavigationicon">
    <w:name w:val="feeds-page__navigation_icon"/>
    <w:basedOn w:val="a0"/>
    <w:rsid w:val="0032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35E2-737F-43DC-880F-55431673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3400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82</cp:revision>
  <cp:lastPrinted>2018-12-10T00:08:00Z</cp:lastPrinted>
  <dcterms:created xsi:type="dcterms:W3CDTF">2018-08-02T06:19:00Z</dcterms:created>
  <dcterms:modified xsi:type="dcterms:W3CDTF">2021-11-10T06:05:00Z</dcterms:modified>
</cp:coreProperties>
</file>