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</w:rPr>
      </w:pPr>
      <w:r w:rsidRPr="00E9127D">
        <w:rPr>
          <w:rStyle w:val="a5"/>
          <w:b/>
          <w:bCs/>
        </w:rPr>
        <w:t>СОВЕТ ГОРОДСКОГО ПОСЕЛЕНИЯ «КЛЮЧЕВСКОЕ»</w:t>
      </w: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Cs/>
        </w:rPr>
      </w:pP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  <w:sz w:val="20"/>
          <w:szCs w:val="20"/>
        </w:rPr>
      </w:pPr>
      <w:r w:rsidRPr="00E9127D">
        <w:rPr>
          <w:rStyle w:val="a5"/>
          <w:b/>
          <w:bCs/>
        </w:rPr>
        <w:t>РЕШЕНИЕ</w:t>
      </w: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Cs/>
          <w:sz w:val="20"/>
          <w:szCs w:val="20"/>
        </w:rPr>
      </w:pPr>
    </w:p>
    <w:p w:rsidR="00E9127D" w:rsidRPr="00C75D4D" w:rsidRDefault="00E9127D" w:rsidP="00E9127D">
      <w:pPr>
        <w:pStyle w:val="ConsPlusTitle"/>
        <w:widowControl/>
        <w:tabs>
          <w:tab w:val="left" w:pos="8505"/>
        </w:tabs>
        <w:jc w:val="center"/>
        <w:rPr>
          <w:rStyle w:val="a5"/>
          <w:b/>
          <w:bCs/>
        </w:rPr>
      </w:pPr>
      <w:r w:rsidRPr="00C75D4D">
        <w:rPr>
          <w:rStyle w:val="a5"/>
          <w:b/>
          <w:bCs/>
        </w:rPr>
        <w:t>от «</w:t>
      </w:r>
      <w:r w:rsidR="00C75D4D" w:rsidRPr="00C75D4D">
        <w:rPr>
          <w:rStyle w:val="a5"/>
          <w:b/>
          <w:bCs/>
        </w:rPr>
        <w:t>0</w:t>
      </w:r>
      <w:r w:rsidRPr="00C75D4D">
        <w:rPr>
          <w:rStyle w:val="a5"/>
          <w:b/>
          <w:bCs/>
        </w:rPr>
        <w:t>7»</w:t>
      </w:r>
      <w:r w:rsidR="00C75D4D" w:rsidRPr="00C75D4D">
        <w:rPr>
          <w:rStyle w:val="a5"/>
          <w:b/>
          <w:bCs/>
        </w:rPr>
        <w:t>февраля</w:t>
      </w:r>
      <w:r w:rsidRPr="00C75D4D">
        <w:rPr>
          <w:rStyle w:val="a5"/>
          <w:b/>
          <w:bCs/>
        </w:rPr>
        <w:t xml:space="preserve"> 20</w:t>
      </w:r>
      <w:r w:rsidR="00C75D4D" w:rsidRPr="00C75D4D">
        <w:rPr>
          <w:rStyle w:val="a5"/>
          <w:b/>
          <w:bCs/>
        </w:rPr>
        <w:t>22</w:t>
      </w:r>
      <w:r w:rsidRPr="00C75D4D">
        <w:rPr>
          <w:rStyle w:val="a5"/>
          <w:b/>
          <w:bCs/>
        </w:rPr>
        <w:t xml:space="preserve"> г.</w:t>
      </w:r>
      <w:r w:rsidRPr="00C75D4D">
        <w:rPr>
          <w:rStyle w:val="a5"/>
          <w:b/>
          <w:bCs/>
        </w:rPr>
        <w:tab/>
        <w:t xml:space="preserve">№ </w:t>
      </w:r>
      <w:r w:rsidR="00C75D4D" w:rsidRPr="00C75D4D">
        <w:rPr>
          <w:rStyle w:val="a5"/>
          <w:b/>
          <w:bCs/>
        </w:rPr>
        <w:t>78</w:t>
      </w:r>
    </w:p>
    <w:p w:rsidR="00E9127D" w:rsidRPr="00E9127D" w:rsidRDefault="00E9127D" w:rsidP="00E9127D">
      <w:pPr>
        <w:pStyle w:val="ConsPlusTitle"/>
        <w:widowControl/>
        <w:jc w:val="both"/>
        <w:outlineLvl w:val="0"/>
        <w:rPr>
          <w:rStyle w:val="a5"/>
          <w:b/>
          <w:bCs/>
        </w:rPr>
      </w:pPr>
      <w:r w:rsidRPr="00C75D4D">
        <w:rPr>
          <w:rStyle w:val="a5"/>
          <w:b/>
          <w:bCs/>
        </w:rPr>
        <w:t xml:space="preserve">   2</w:t>
      </w:r>
      <w:r w:rsidR="00C75D4D" w:rsidRPr="00C75D4D">
        <w:rPr>
          <w:rStyle w:val="a5"/>
          <w:b/>
          <w:bCs/>
        </w:rPr>
        <w:t>2</w:t>
      </w:r>
      <w:r w:rsidRPr="00C75D4D">
        <w:rPr>
          <w:rStyle w:val="a5"/>
          <w:b/>
          <w:bCs/>
        </w:rPr>
        <w:t xml:space="preserve"> сессия </w:t>
      </w:r>
      <w:r w:rsidR="00C75D4D" w:rsidRPr="00C75D4D">
        <w:rPr>
          <w:rStyle w:val="a5"/>
          <w:b/>
          <w:bCs/>
        </w:rPr>
        <w:t>5</w:t>
      </w:r>
      <w:r w:rsidRPr="00C75D4D">
        <w:rPr>
          <w:rStyle w:val="a5"/>
          <w:b/>
          <w:bCs/>
        </w:rPr>
        <w:t xml:space="preserve"> созыва</w:t>
      </w:r>
    </w:p>
    <w:p w:rsidR="00E9127D" w:rsidRPr="00E9127D" w:rsidRDefault="00E9127D" w:rsidP="00E9127D">
      <w:pPr>
        <w:pStyle w:val="ConsPlusTitle"/>
        <w:widowControl/>
        <w:jc w:val="center"/>
        <w:outlineLvl w:val="0"/>
        <w:rPr>
          <w:rStyle w:val="a5"/>
          <w:bCs/>
          <w:sz w:val="20"/>
          <w:szCs w:val="20"/>
        </w:rPr>
      </w:pPr>
    </w:p>
    <w:p w:rsidR="00E9127D" w:rsidRPr="00E9127D" w:rsidRDefault="00E9127D" w:rsidP="00E9127D">
      <w:pPr>
        <w:pStyle w:val="ConsPlusTitle"/>
        <w:widowControl/>
        <w:jc w:val="center"/>
        <w:outlineLvl w:val="0"/>
        <w:rPr>
          <w:rStyle w:val="a5"/>
          <w:b/>
          <w:bCs/>
        </w:rPr>
      </w:pPr>
      <w:r w:rsidRPr="00E9127D">
        <w:rPr>
          <w:rStyle w:val="a5"/>
          <w:b/>
          <w:bCs/>
        </w:rPr>
        <w:t>пос</w:t>
      </w:r>
      <w:proofErr w:type="gramStart"/>
      <w:r w:rsidRPr="00E9127D">
        <w:rPr>
          <w:rStyle w:val="a5"/>
          <w:b/>
          <w:bCs/>
        </w:rPr>
        <w:t>.К</w:t>
      </w:r>
      <w:proofErr w:type="gramEnd"/>
      <w:r w:rsidRPr="00E9127D">
        <w:rPr>
          <w:rStyle w:val="a5"/>
          <w:b/>
          <w:bCs/>
        </w:rPr>
        <w:t>лючевский</w:t>
      </w:r>
    </w:p>
    <w:p w:rsidR="00E9127D" w:rsidRPr="00E9127D" w:rsidRDefault="00E9127D" w:rsidP="00E9127D">
      <w:pPr>
        <w:widowControl w:val="0"/>
        <w:autoSpaceDE w:val="0"/>
        <w:autoSpaceDN w:val="0"/>
        <w:adjustRightInd w:val="0"/>
        <w:jc w:val="center"/>
        <w:rPr>
          <w:rStyle w:val="a5"/>
          <w:b w:val="0"/>
          <w:sz w:val="28"/>
          <w:szCs w:val="28"/>
        </w:rPr>
      </w:pPr>
    </w:p>
    <w:p w:rsidR="00E9127D" w:rsidRPr="00E9127D" w:rsidRDefault="00E9127D" w:rsidP="00E9127D">
      <w:pPr>
        <w:pStyle w:val="a4"/>
        <w:shd w:val="clear" w:color="auto" w:fill="FFFFFF"/>
        <w:spacing w:before="0" w:beforeAutospacing="0" w:after="150" w:afterAutospacing="0"/>
        <w:ind w:left="720" w:firstLine="720"/>
        <w:jc w:val="center"/>
        <w:rPr>
          <w:color w:val="282828"/>
        </w:rPr>
      </w:pPr>
      <w:r w:rsidRPr="00E9127D">
        <w:rPr>
          <w:rStyle w:val="a5"/>
          <w:color w:val="282828"/>
          <w:sz w:val="28"/>
          <w:szCs w:val="28"/>
        </w:rPr>
        <w:t xml:space="preserve"> </w:t>
      </w:r>
      <w:proofErr w:type="gramStart"/>
      <w:r w:rsidRPr="00E9127D">
        <w:rPr>
          <w:rStyle w:val="a5"/>
          <w:color w:val="282828"/>
          <w:sz w:val="28"/>
          <w:szCs w:val="28"/>
        </w:rPr>
        <w:t>О внесении изменений и дополнений в Решение Совета городского поселения «Ключевское» от  27.04.2018г. № 96 «Об утверждении Порядка размещения сведений о доходах, расходах, об имуществе</w:t>
      </w:r>
      <w:r w:rsidRPr="00E9127D">
        <w:rPr>
          <w:color w:val="282828"/>
          <w:sz w:val="28"/>
          <w:szCs w:val="28"/>
        </w:rPr>
        <w:t xml:space="preserve"> </w:t>
      </w:r>
      <w:r w:rsidRPr="00E9127D">
        <w:rPr>
          <w:rStyle w:val="a5"/>
          <w:color w:val="282828"/>
          <w:sz w:val="28"/>
          <w:szCs w:val="28"/>
        </w:rPr>
        <w:t>и обязательствах имущественного характера, представленных гражданами,</w:t>
      </w:r>
      <w:r w:rsidRPr="00E9127D">
        <w:rPr>
          <w:b/>
          <w:color w:val="000000"/>
          <w:sz w:val="28"/>
          <w:szCs w:val="28"/>
        </w:rPr>
        <w:t xml:space="preserve"> претендующими на замещение  муниципальной должности</w:t>
      </w:r>
      <w:r w:rsidRPr="00E9127D">
        <w:rPr>
          <w:rStyle w:val="a5"/>
          <w:color w:val="282828"/>
          <w:sz w:val="28"/>
          <w:szCs w:val="28"/>
        </w:rPr>
        <w:t>, и лицом, замещающим муниципальную должность в органах местного самоуправления  городского поселения  «Ключевское», а также сведений о доходах, расходах, об имуществе и обязательствах имущественного характера</w:t>
      </w:r>
      <w:proofErr w:type="gramEnd"/>
      <w:r w:rsidRPr="00E9127D">
        <w:rPr>
          <w:rStyle w:val="a5"/>
          <w:color w:val="282828"/>
          <w:sz w:val="28"/>
          <w:szCs w:val="28"/>
        </w:rPr>
        <w:t xml:space="preserve"> их супруг (супругов) и несовершеннолетних детей на официальном сайте 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</w:r>
    </w:p>
    <w:p w:rsidR="00E9127D" w:rsidRPr="00E9127D" w:rsidRDefault="00E9127D" w:rsidP="00E9127D">
      <w:pPr>
        <w:widowControl w:val="0"/>
        <w:autoSpaceDE w:val="0"/>
        <w:autoSpaceDN w:val="0"/>
        <w:adjustRightInd w:val="0"/>
        <w:jc w:val="center"/>
        <w:rPr>
          <w:rStyle w:val="a5"/>
          <w:b w:val="0"/>
        </w:rPr>
      </w:pPr>
    </w:p>
    <w:p w:rsidR="00E9127D" w:rsidRPr="00E9127D" w:rsidRDefault="00E9127D" w:rsidP="00E9127D">
      <w:pPr>
        <w:ind w:firstLine="709"/>
        <w:jc w:val="both"/>
        <w:rPr>
          <w:rStyle w:val="a5"/>
          <w:b w:val="0"/>
          <w:sz w:val="28"/>
          <w:szCs w:val="28"/>
        </w:rPr>
      </w:pPr>
      <w:proofErr w:type="gramStart"/>
      <w:r w:rsidRPr="00E9127D">
        <w:rPr>
          <w:rStyle w:val="a5"/>
          <w:b w:val="0"/>
          <w:sz w:val="28"/>
          <w:szCs w:val="28"/>
        </w:rPr>
        <w:t>В соответствии с федеральными законами от 25 декабря 2008 года № 273-ФЗ</w:t>
      </w:r>
      <w:r w:rsidR="00DB1786">
        <w:rPr>
          <w:rStyle w:val="a5"/>
          <w:b w:val="0"/>
          <w:sz w:val="28"/>
          <w:szCs w:val="28"/>
        </w:rPr>
        <w:t xml:space="preserve"> </w:t>
      </w:r>
      <w:r w:rsidRPr="00E9127D">
        <w:rPr>
          <w:rStyle w:val="a5"/>
          <w:b w:val="0"/>
          <w:sz w:val="28"/>
          <w:szCs w:val="28"/>
        </w:rPr>
        <w:t>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Законом Забайкальского края от 25 июля 2008 года № 18-ЗЗК</w:t>
      </w:r>
      <w:r w:rsidR="00DB1786">
        <w:rPr>
          <w:rStyle w:val="a5"/>
          <w:b w:val="0"/>
          <w:sz w:val="28"/>
          <w:szCs w:val="28"/>
        </w:rPr>
        <w:t xml:space="preserve"> </w:t>
      </w:r>
      <w:r w:rsidRPr="00E9127D">
        <w:rPr>
          <w:rStyle w:val="a5"/>
          <w:b w:val="0"/>
          <w:sz w:val="28"/>
          <w:szCs w:val="28"/>
        </w:rPr>
        <w:t>«О противодействии коррупции в Забайкальском крае», с Уставом городского поселения «Ключевское»,  Совет городского поселения «Ключевское» РЕШИЛ:</w:t>
      </w:r>
      <w:proofErr w:type="gramEnd"/>
    </w:p>
    <w:p w:rsidR="00E9127D" w:rsidRPr="00E9127D" w:rsidRDefault="00E9127D" w:rsidP="00E9127D">
      <w:pPr>
        <w:ind w:firstLine="709"/>
        <w:jc w:val="both"/>
        <w:rPr>
          <w:rStyle w:val="a5"/>
          <w:b w:val="0"/>
          <w:sz w:val="28"/>
          <w:szCs w:val="28"/>
        </w:rPr>
      </w:pPr>
    </w:p>
    <w:p w:rsidR="00E9127D" w:rsidRPr="00E9127D" w:rsidRDefault="00E9127D" w:rsidP="00E9127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rStyle w:val="a5"/>
          <w:b w:val="0"/>
          <w:color w:val="282828"/>
          <w:sz w:val="28"/>
          <w:szCs w:val="28"/>
        </w:rPr>
      </w:pPr>
      <w:proofErr w:type="gramStart"/>
      <w:r w:rsidRPr="00E9127D">
        <w:rPr>
          <w:rStyle w:val="a5"/>
          <w:b w:val="0"/>
          <w:sz w:val="28"/>
          <w:szCs w:val="28"/>
        </w:rPr>
        <w:t xml:space="preserve">пп.5 п.2 «Порядка </w:t>
      </w:r>
      <w:r w:rsidRPr="00E9127D">
        <w:rPr>
          <w:rStyle w:val="a5"/>
          <w:b w:val="0"/>
          <w:color w:val="282828"/>
          <w:sz w:val="28"/>
          <w:szCs w:val="28"/>
        </w:rPr>
        <w:t>размещения сведений о доходах, расходах, об имуществе</w:t>
      </w:r>
      <w:r w:rsidRPr="00E9127D">
        <w:rPr>
          <w:b/>
          <w:color w:val="282828"/>
          <w:sz w:val="28"/>
          <w:szCs w:val="28"/>
        </w:rPr>
        <w:t xml:space="preserve"> </w:t>
      </w:r>
      <w:r w:rsidRPr="00E9127D">
        <w:rPr>
          <w:rStyle w:val="a5"/>
          <w:b w:val="0"/>
          <w:color w:val="282828"/>
          <w:sz w:val="28"/>
          <w:szCs w:val="28"/>
        </w:rPr>
        <w:t>и обязательствах имущественного характера, представленных гражданами,</w:t>
      </w:r>
      <w:r w:rsidRPr="00E9127D">
        <w:rPr>
          <w:b/>
          <w:color w:val="000000"/>
          <w:sz w:val="28"/>
          <w:szCs w:val="28"/>
        </w:rPr>
        <w:t xml:space="preserve"> </w:t>
      </w:r>
      <w:r w:rsidRPr="00E9127D">
        <w:rPr>
          <w:color w:val="000000"/>
          <w:sz w:val="28"/>
          <w:szCs w:val="28"/>
        </w:rPr>
        <w:t>претендующими на замещение  муниципальной должности</w:t>
      </w:r>
      <w:r w:rsidRPr="00E9127D">
        <w:rPr>
          <w:rStyle w:val="a5"/>
          <w:b w:val="0"/>
          <w:color w:val="282828"/>
          <w:sz w:val="28"/>
          <w:szCs w:val="28"/>
        </w:rPr>
        <w:t>, и лицом, замещающим муниципальную должность в органах местного самоуправления  городского поселения  «Ключевское»,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 муниципального района «Могочинский район</w:t>
      </w:r>
      <w:proofErr w:type="gramEnd"/>
      <w:r w:rsidRPr="00E9127D">
        <w:rPr>
          <w:rStyle w:val="a5"/>
          <w:b w:val="0"/>
          <w:color w:val="282828"/>
          <w:sz w:val="28"/>
          <w:szCs w:val="28"/>
        </w:rPr>
        <w:t xml:space="preserve">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 изложить в новой редакции  следующего содержания: </w:t>
      </w:r>
    </w:p>
    <w:p w:rsidR="008521B3" w:rsidRPr="008521B3" w:rsidRDefault="008521B3" w:rsidP="008521B3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rStyle w:val="a5"/>
          <w:b w:val="0"/>
          <w:color w:val="282828"/>
          <w:sz w:val="28"/>
          <w:szCs w:val="28"/>
        </w:rPr>
        <w:lastRenderedPageBreak/>
        <w:t>«С</w:t>
      </w:r>
      <w:r w:rsidRPr="008521B3">
        <w:rPr>
          <w:color w:val="282828"/>
          <w:sz w:val="28"/>
          <w:szCs w:val="28"/>
        </w:rPr>
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</w:t>
      </w:r>
      <w:r w:rsidR="00E04A31">
        <w:rPr>
          <w:color w:val="282828"/>
          <w:sz w:val="28"/>
          <w:szCs w:val="28"/>
        </w:rPr>
        <w:t xml:space="preserve"> </w:t>
      </w:r>
      <w:proofErr w:type="gramStart"/>
      <w:r w:rsidR="00E04A31">
        <w:rPr>
          <w:color w:val="282828"/>
          <w:sz w:val="28"/>
          <w:szCs w:val="28"/>
        </w:rPr>
        <w:t>(</w:t>
      </w:r>
      <w:r w:rsidRPr="008521B3">
        <w:rPr>
          <w:color w:val="282828"/>
          <w:sz w:val="28"/>
          <w:szCs w:val="28"/>
        </w:rPr>
        <w:t xml:space="preserve"> </w:t>
      </w:r>
      <w:proofErr w:type="gramEnd"/>
      <w:r w:rsidRPr="008521B3">
        <w:rPr>
          <w:color w:val="282828"/>
          <w:sz w:val="28"/>
          <w:szCs w:val="28"/>
        </w:rPr>
        <w:t>долей участия, паев в уставных (складочных) капиталах организаций</w:t>
      </w:r>
      <w:r w:rsidR="00E04A31">
        <w:rPr>
          <w:color w:val="282828"/>
          <w:sz w:val="28"/>
          <w:szCs w:val="28"/>
        </w:rPr>
        <w:t>)</w:t>
      </w:r>
      <w:r w:rsidRPr="008521B3">
        <w:rPr>
          <w:color w:val="282828"/>
          <w:sz w:val="28"/>
          <w:szCs w:val="28"/>
        </w:rPr>
        <w:t>,</w:t>
      </w:r>
      <w:r w:rsidR="00E04A31">
        <w:rPr>
          <w:color w:val="282828"/>
          <w:sz w:val="28"/>
          <w:szCs w:val="28"/>
        </w:rPr>
        <w:t xml:space="preserve"> цифровых финансовых активов, цифровой валюты,</w:t>
      </w:r>
      <w:r w:rsidRPr="008521B3">
        <w:rPr>
          <w:color w:val="282828"/>
          <w:sz w:val="28"/>
          <w:szCs w:val="28"/>
        </w:rPr>
        <w:t xml:space="preserve"> если общая сумма таких сделок </w:t>
      </w:r>
      <w:r w:rsidR="00316AEB">
        <w:rPr>
          <w:color w:val="282828"/>
          <w:sz w:val="28"/>
          <w:szCs w:val="28"/>
        </w:rPr>
        <w:t xml:space="preserve">(сумма такой сделки) </w:t>
      </w:r>
      <w:r w:rsidRPr="008521B3">
        <w:rPr>
          <w:color w:val="282828"/>
          <w:sz w:val="28"/>
          <w:szCs w:val="28"/>
        </w:rPr>
        <w:t xml:space="preserve">превышает общий доход </w:t>
      </w:r>
      <w:r w:rsidR="00316AEB">
        <w:rPr>
          <w:rStyle w:val="a5"/>
          <w:color w:val="282828"/>
          <w:sz w:val="28"/>
          <w:szCs w:val="28"/>
        </w:rPr>
        <w:t xml:space="preserve">служащего (работника) и его супруги (супруга) </w:t>
      </w:r>
      <w:r w:rsidRPr="008521B3">
        <w:rPr>
          <w:b/>
          <w:color w:val="000000"/>
          <w:sz w:val="28"/>
          <w:szCs w:val="28"/>
        </w:rPr>
        <w:t xml:space="preserve"> </w:t>
      </w:r>
      <w:r w:rsidRPr="008521B3">
        <w:rPr>
          <w:color w:val="282828"/>
          <w:sz w:val="28"/>
          <w:szCs w:val="28"/>
        </w:rPr>
        <w:t>за три последних года, предшествующих отчетному периоду.</w:t>
      </w:r>
    </w:p>
    <w:p w:rsidR="00E9127D" w:rsidRPr="00E9127D" w:rsidRDefault="00E9127D" w:rsidP="008521B3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  <w:r w:rsidRPr="00E9127D">
        <w:rPr>
          <w:rStyle w:val="a5"/>
          <w:b w:val="0"/>
          <w:sz w:val="28"/>
          <w:szCs w:val="28"/>
        </w:rPr>
        <w:t>2.  Настоящее решение вступает в силу на следующий день после дня его официального обнародования.</w:t>
      </w:r>
    </w:p>
    <w:p w:rsidR="00E9127D" w:rsidRPr="00E9127D" w:rsidRDefault="00E9127D" w:rsidP="00E9127D">
      <w:pPr>
        <w:pStyle w:val="Bodytext20"/>
        <w:tabs>
          <w:tab w:val="left" w:pos="347"/>
          <w:tab w:val="left" w:pos="8760"/>
        </w:tabs>
        <w:spacing w:before="0" w:after="240" w:line="322" w:lineRule="exact"/>
        <w:ind w:left="-56" w:firstLine="0"/>
        <w:jc w:val="both"/>
        <w:rPr>
          <w:rFonts w:ascii="Times New Roman" w:hAnsi="Times New Roman" w:cs="Times New Roman"/>
        </w:rPr>
      </w:pPr>
      <w:r w:rsidRPr="00E9127D">
        <w:rPr>
          <w:rStyle w:val="a5"/>
          <w:rFonts w:ascii="Times New Roman" w:hAnsi="Times New Roman" w:cs="Times New Roman"/>
          <w:b w:val="0"/>
        </w:rPr>
        <w:t>3.</w:t>
      </w:r>
      <w:r w:rsidRPr="00E9127D">
        <w:rPr>
          <w:rFonts w:ascii="Times New Roman" w:hAnsi="Times New Roman" w:cs="Times New Roman"/>
        </w:rPr>
        <w:t xml:space="preserve"> Опубликовать настоящее решение на официальном сайте администрации городского поселения «Ключевское» в информационн</w:t>
      </w:r>
      <w:proofErr w:type="gramStart"/>
      <w:r w:rsidRPr="00E9127D">
        <w:rPr>
          <w:rFonts w:ascii="Times New Roman" w:hAnsi="Times New Roman" w:cs="Times New Roman"/>
        </w:rPr>
        <w:t>о-</w:t>
      </w:r>
      <w:proofErr w:type="gramEnd"/>
      <w:r w:rsidRPr="00E9127D">
        <w:rPr>
          <w:rFonts w:ascii="Times New Roman" w:hAnsi="Times New Roman" w:cs="Times New Roman"/>
        </w:rPr>
        <w:t xml:space="preserve"> коммуникационной сети Интернет, размещенном по адресу: </w:t>
      </w:r>
      <w:hyperlink w:history="1">
        <w:r w:rsidRPr="00E9127D">
          <w:rPr>
            <w:rStyle w:val="a3"/>
            <w:rFonts w:ascii="Times New Roman" w:hAnsi="Times New Roman" w:cs="Times New Roman"/>
            <w:lang w:val="en-US"/>
          </w:rPr>
          <w:t>http</w:t>
        </w:r>
        <w:r w:rsidRPr="00E9127D">
          <w:rPr>
            <w:rStyle w:val="a3"/>
            <w:rFonts w:ascii="Times New Roman" w:hAnsi="Times New Roman" w:cs="Times New Roman"/>
          </w:rPr>
          <w:t>://</w:t>
        </w:r>
        <w:proofErr w:type="spellStart"/>
      </w:hyperlink>
      <w:r w:rsidRPr="00E9127D">
        <w:rPr>
          <w:rFonts w:ascii="Times New Roman" w:hAnsi="Times New Roman" w:cs="Times New Roman"/>
        </w:rPr>
        <w:t>ключевский</w:t>
      </w:r>
      <w:r w:rsidRPr="00E9127D">
        <w:rPr>
          <w:rFonts w:ascii="Times New Roman" w:hAnsi="Times New Roman" w:cs="Times New Roman"/>
          <w:u w:val="single"/>
        </w:rPr>
        <w:t>.рф</w:t>
      </w:r>
      <w:proofErr w:type="spellEnd"/>
      <w:r w:rsidRPr="00E9127D">
        <w:rPr>
          <w:rFonts w:ascii="Times New Roman" w:hAnsi="Times New Roman" w:cs="Times New Roman"/>
          <w:u w:val="single"/>
        </w:rPr>
        <w:t>/.</w:t>
      </w:r>
      <w:r w:rsidRPr="00E9127D">
        <w:rPr>
          <w:rFonts w:ascii="Times New Roman" w:hAnsi="Times New Roman" w:cs="Times New Roman"/>
        </w:rPr>
        <w:t xml:space="preserve"> </w:t>
      </w:r>
    </w:p>
    <w:p w:rsidR="00E9127D" w:rsidRPr="00E9127D" w:rsidRDefault="00E9127D" w:rsidP="00E9127D">
      <w:pPr>
        <w:pStyle w:val="ConsNormal"/>
        <w:widowControl/>
        <w:suppressAutoHyphens/>
        <w:ind w:righ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9127D" w:rsidRPr="00E9127D" w:rsidRDefault="00E9127D" w:rsidP="00E9127D">
      <w:pPr>
        <w:pStyle w:val="ConsNormal"/>
        <w:widowControl/>
        <w:suppressAutoHyphens/>
        <w:ind w:righ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9127D" w:rsidRPr="00E9127D" w:rsidRDefault="00E9127D" w:rsidP="00E9127D">
      <w:pPr>
        <w:pStyle w:val="ConsNormal"/>
        <w:widowControl/>
        <w:suppressAutoHyphens/>
        <w:ind w:righ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городского поселения «Ключевское»                        С.В.Казанов</w:t>
      </w:r>
    </w:p>
    <w:p w:rsidR="00E9127D" w:rsidRPr="00E9127D" w:rsidRDefault="00E9127D" w:rsidP="00E9127D">
      <w:pPr>
        <w:pStyle w:val="ConsNormal"/>
        <w:widowControl/>
        <w:suppressAutoHyphens/>
        <w:ind w:righ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9127D" w:rsidRPr="00E9127D" w:rsidRDefault="00E9127D" w:rsidP="00E9127D">
      <w:pPr>
        <w:pStyle w:val="ConsNormal"/>
        <w:widowControl/>
        <w:suppressAutoHyphens/>
        <w:ind w:righ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>Председатель Совета городского поселения</w:t>
      </w:r>
    </w:p>
    <w:p w:rsidR="00E9127D" w:rsidRPr="00E9127D" w:rsidRDefault="00E9127D" w:rsidP="00E9127D">
      <w:pPr>
        <w:pStyle w:val="ConsNormal"/>
        <w:widowControl/>
        <w:suppressAutoHyphens/>
        <w:ind w:righ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>«Ключевское»</w:t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9127D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 Л.Г.Найденова</w:t>
      </w:r>
    </w:p>
    <w:p w:rsidR="00E9127D" w:rsidRPr="00E9127D" w:rsidRDefault="00E9127D" w:rsidP="00E9127D">
      <w:pPr>
        <w:widowControl w:val="0"/>
        <w:autoSpaceDE w:val="0"/>
        <w:autoSpaceDN w:val="0"/>
        <w:adjustRightInd w:val="0"/>
        <w:ind w:firstLine="567"/>
        <w:jc w:val="both"/>
        <w:rPr>
          <w:rStyle w:val="a5"/>
          <w:b w:val="0"/>
          <w:sz w:val="28"/>
          <w:szCs w:val="28"/>
        </w:rPr>
      </w:pPr>
    </w:p>
    <w:p w:rsidR="00E9127D" w:rsidRPr="00E9127D" w:rsidRDefault="00E9127D" w:rsidP="00E9127D">
      <w:pPr>
        <w:widowControl w:val="0"/>
        <w:autoSpaceDE w:val="0"/>
        <w:autoSpaceDN w:val="0"/>
        <w:adjustRightInd w:val="0"/>
        <w:ind w:firstLine="567"/>
        <w:jc w:val="both"/>
        <w:rPr>
          <w:rStyle w:val="a5"/>
          <w:b w:val="0"/>
          <w:sz w:val="28"/>
          <w:szCs w:val="28"/>
        </w:rPr>
      </w:pPr>
    </w:p>
    <w:p w:rsidR="00E9127D" w:rsidRPr="00E9127D" w:rsidRDefault="00E9127D" w:rsidP="00E9127D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282828"/>
          <w:sz w:val="28"/>
          <w:szCs w:val="28"/>
        </w:rPr>
      </w:pPr>
    </w:p>
    <w:p w:rsidR="00E9127D" w:rsidRPr="00E9127D" w:rsidRDefault="00E9127D" w:rsidP="00E9127D">
      <w:pPr>
        <w:ind w:firstLine="709"/>
        <w:jc w:val="both"/>
        <w:rPr>
          <w:rStyle w:val="a5"/>
          <w:b w:val="0"/>
          <w:sz w:val="28"/>
          <w:szCs w:val="28"/>
        </w:rPr>
      </w:pP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</w:rPr>
      </w:pP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</w:rPr>
      </w:pP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</w:rPr>
      </w:pP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</w:rPr>
      </w:pPr>
    </w:p>
    <w:p w:rsidR="00E9127D" w:rsidRPr="00E9127D" w:rsidRDefault="00E9127D" w:rsidP="00E9127D">
      <w:pPr>
        <w:pStyle w:val="ConsPlusTitle"/>
        <w:widowControl/>
        <w:jc w:val="center"/>
        <w:rPr>
          <w:rStyle w:val="a5"/>
          <w:b/>
          <w:bCs/>
        </w:rPr>
      </w:pPr>
    </w:p>
    <w:p w:rsidR="00F160A5" w:rsidRPr="00E9127D" w:rsidRDefault="00316AEB"/>
    <w:sectPr w:rsidR="00F160A5" w:rsidRPr="00E9127D" w:rsidSect="00E4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18D"/>
    <w:multiLevelType w:val="hybridMultilevel"/>
    <w:tmpl w:val="E8FCB34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9127D"/>
    <w:rsid w:val="000B269D"/>
    <w:rsid w:val="00316AEB"/>
    <w:rsid w:val="00560396"/>
    <w:rsid w:val="008521B3"/>
    <w:rsid w:val="0088284A"/>
    <w:rsid w:val="00921DB9"/>
    <w:rsid w:val="00AF73CD"/>
    <w:rsid w:val="00B15E84"/>
    <w:rsid w:val="00B71BB6"/>
    <w:rsid w:val="00BB587D"/>
    <w:rsid w:val="00BC1AAC"/>
    <w:rsid w:val="00C75D4D"/>
    <w:rsid w:val="00C81CFA"/>
    <w:rsid w:val="00DB1786"/>
    <w:rsid w:val="00DD10AD"/>
    <w:rsid w:val="00E04A31"/>
    <w:rsid w:val="00E17176"/>
    <w:rsid w:val="00E43A85"/>
    <w:rsid w:val="00E9127D"/>
    <w:rsid w:val="00F0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127D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9127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91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E912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E9127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127D"/>
    <w:pPr>
      <w:widowControl w:val="0"/>
      <w:shd w:val="clear" w:color="auto" w:fill="FFFFFF"/>
      <w:spacing w:before="360" w:after="660" w:line="0" w:lineRule="atLeast"/>
      <w:ind w:hanging="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E91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2022-02-07T05:25:00Z</cp:lastPrinted>
  <dcterms:created xsi:type="dcterms:W3CDTF">2022-01-14T00:18:00Z</dcterms:created>
  <dcterms:modified xsi:type="dcterms:W3CDTF">2022-02-07T05:25:00Z</dcterms:modified>
</cp:coreProperties>
</file>