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Администрация городского поселения «Ключевское»</w:t>
      </w: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ПОСТАНОВЛЕНИЕ</w:t>
      </w:r>
    </w:p>
    <w:p w:rsidR="004B56F5" w:rsidRPr="008809F5" w:rsidRDefault="004B56F5" w:rsidP="004B56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56F5" w:rsidRPr="008809F5" w:rsidRDefault="00D309D3" w:rsidP="004B56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 апреля  202</w:t>
      </w:r>
      <w:r>
        <w:rPr>
          <w:rFonts w:ascii="Times New Roman" w:hAnsi="Times New Roman"/>
          <w:b/>
          <w:sz w:val="24"/>
          <w:szCs w:val="24"/>
        </w:rPr>
        <w:t>2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№   </w:t>
      </w:r>
      <w:r>
        <w:rPr>
          <w:rFonts w:ascii="Times New Roman" w:hAnsi="Times New Roman"/>
          <w:b/>
          <w:sz w:val="24"/>
          <w:szCs w:val="24"/>
        </w:rPr>
        <w:t>28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пос. Ключевский</w:t>
      </w:r>
    </w:p>
    <w:p w:rsidR="004B56F5" w:rsidRPr="008809F5" w:rsidRDefault="004B56F5" w:rsidP="004B5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F5">
        <w:rPr>
          <w:rFonts w:ascii="Times New Roman" w:hAnsi="Times New Roman" w:cs="Times New Roman"/>
          <w:b/>
          <w:sz w:val="24"/>
          <w:szCs w:val="24"/>
        </w:rPr>
        <w:t xml:space="preserve">О проведении месячника весенней санитарной уборки и благоустройства территории городского поселения </w:t>
      </w:r>
      <w:r w:rsidR="00BA4BCE" w:rsidRPr="00880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809F5">
        <w:rPr>
          <w:rFonts w:ascii="Times New Roman" w:hAnsi="Times New Roman" w:cs="Times New Roman"/>
          <w:b/>
          <w:sz w:val="24"/>
          <w:szCs w:val="24"/>
        </w:rPr>
        <w:t>«Ключевское»</w:t>
      </w:r>
    </w:p>
    <w:p w:rsidR="00BA4BCE" w:rsidRPr="008809F5" w:rsidRDefault="0047718E" w:rsidP="0047718E">
      <w:pPr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В целях улучшения санитарного состояния благоустройства в весенне-летний период на территории городского поселения «Ключевское», в рамках проведения мероприятий по подготовке к майским праздникам, руководствуясь п.19 ст.14 Федерального закона от 06.10.2003г. № 131- ФЗ «Об общих принципах организации местного самоуправления в Российской Федерации», Уставом городского поселения «Ключевское», Правилами благоустройства территории городского поселения «Ключевское», администрация городского поселения «Ключевское»  ПОСТАНОВЛЯЕТ:</w:t>
      </w:r>
      <w:proofErr w:type="gramEnd"/>
    </w:p>
    <w:p w:rsidR="0047718E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Организовать в период с </w:t>
      </w:r>
      <w:r w:rsidR="00D309D3">
        <w:rPr>
          <w:rFonts w:ascii="Times New Roman" w:hAnsi="Times New Roman" w:cs="Times New Roman"/>
          <w:sz w:val="24"/>
          <w:szCs w:val="24"/>
        </w:rPr>
        <w:t>20</w:t>
      </w:r>
      <w:r w:rsidRPr="008809F5">
        <w:rPr>
          <w:rFonts w:ascii="Times New Roman" w:hAnsi="Times New Roman" w:cs="Times New Roman"/>
          <w:sz w:val="24"/>
          <w:szCs w:val="24"/>
        </w:rPr>
        <w:t>.04.202</w:t>
      </w:r>
      <w:r w:rsidR="00D309D3">
        <w:rPr>
          <w:rFonts w:ascii="Times New Roman" w:hAnsi="Times New Roman" w:cs="Times New Roman"/>
          <w:sz w:val="24"/>
          <w:szCs w:val="24"/>
        </w:rPr>
        <w:t>2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по </w:t>
      </w:r>
      <w:r w:rsidR="00DD4808" w:rsidRPr="00DD4808">
        <w:rPr>
          <w:rFonts w:ascii="Times New Roman" w:hAnsi="Times New Roman" w:cs="Times New Roman"/>
          <w:sz w:val="24"/>
          <w:szCs w:val="24"/>
        </w:rPr>
        <w:t>20</w:t>
      </w:r>
      <w:r w:rsidRPr="008809F5">
        <w:rPr>
          <w:rFonts w:ascii="Times New Roman" w:hAnsi="Times New Roman" w:cs="Times New Roman"/>
          <w:sz w:val="24"/>
          <w:szCs w:val="24"/>
        </w:rPr>
        <w:t>.0</w:t>
      </w:r>
      <w:r w:rsidR="0026029A">
        <w:rPr>
          <w:rFonts w:ascii="Times New Roman" w:hAnsi="Times New Roman" w:cs="Times New Roman"/>
          <w:sz w:val="24"/>
          <w:szCs w:val="24"/>
        </w:rPr>
        <w:t>5</w:t>
      </w:r>
      <w:r w:rsidRPr="008809F5">
        <w:rPr>
          <w:rFonts w:ascii="Times New Roman" w:hAnsi="Times New Roman" w:cs="Times New Roman"/>
          <w:sz w:val="24"/>
          <w:szCs w:val="24"/>
        </w:rPr>
        <w:t>.202</w:t>
      </w:r>
      <w:r w:rsidR="00D309D3">
        <w:rPr>
          <w:rFonts w:ascii="Times New Roman" w:hAnsi="Times New Roman" w:cs="Times New Roman"/>
          <w:sz w:val="24"/>
          <w:szCs w:val="24"/>
        </w:rPr>
        <w:t>2</w:t>
      </w:r>
      <w:r w:rsidRPr="008809F5">
        <w:rPr>
          <w:rFonts w:ascii="Times New Roman" w:hAnsi="Times New Roman" w:cs="Times New Roman"/>
          <w:sz w:val="24"/>
          <w:szCs w:val="24"/>
        </w:rPr>
        <w:t>г. проведение месячника санитарной уборки и  благоустройства территории городского поселения «Ключевское».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D48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4808" w:rsidRPr="00DD4808">
        <w:rPr>
          <w:rFonts w:ascii="Times New Roman" w:hAnsi="Times New Roman" w:cs="Times New Roman"/>
          <w:sz w:val="24"/>
          <w:szCs w:val="24"/>
        </w:rPr>
        <w:t xml:space="preserve"> </w:t>
      </w:r>
      <w:r w:rsidR="00DD4808" w:rsidRPr="00DD4808">
        <w:rPr>
          <w:rFonts w:ascii="Times New Roman" w:hAnsi="Times New Roman" w:cs="Times New Roman"/>
          <w:b/>
          <w:i/>
          <w:sz w:val="24"/>
          <w:szCs w:val="24"/>
        </w:rPr>
        <w:t xml:space="preserve">25 апреля по 07 мая </w:t>
      </w:r>
      <w:r w:rsidR="0026029A" w:rsidRPr="00DD4808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D309D3" w:rsidRPr="00DD480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6029A" w:rsidRPr="00DD4808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8809F5">
        <w:rPr>
          <w:rFonts w:ascii="Times New Roman" w:hAnsi="Times New Roman" w:cs="Times New Roman"/>
          <w:sz w:val="24"/>
          <w:szCs w:val="24"/>
        </w:rPr>
        <w:t xml:space="preserve"> субботники по санитарной  уборке и благоустройству территории городского поселения «Ключевское»</w:t>
      </w:r>
      <w:r w:rsidR="00DD4808" w:rsidRPr="00DD4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808" w:rsidRPr="00DD480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DD4808" w:rsidRPr="00DD4808">
        <w:rPr>
          <w:rFonts w:ascii="Times New Roman" w:hAnsi="Times New Roman" w:cs="Times New Roman"/>
          <w:b/>
          <w:i/>
          <w:sz w:val="24"/>
          <w:szCs w:val="24"/>
        </w:rPr>
        <w:t>предприятиям, организациям дату проведения субботника согласовать в обязательном порядке с администрацией ГП «Ключевское»</w:t>
      </w:r>
      <w:r w:rsidR="00DD4808">
        <w:rPr>
          <w:rFonts w:ascii="Times New Roman" w:hAnsi="Times New Roman" w:cs="Times New Roman"/>
          <w:sz w:val="24"/>
          <w:szCs w:val="24"/>
        </w:rPr>
        <w:t>).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Утвердить состав комиссии городского поселения «Ключевское» по организации и проведению (приложение № 1). Комиссии ежедневно осуществлять 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ходом проведения меся</w:t>
      </w:r>
      <w:r w:rsidR="00E12F98" w:rsidRPr="008809F5">
        <w:rPr>
          <w:rFonts w:ascii="Times New Roman" w:hAnsi="Times New Roman" w:cs="Times New Roman"/>
          <w:sz w:val="24"/>
          <w:szCs w:val="24"/>
        </w:rPr>
        <w:t>чника.</w:t>
      </w:r>
      <w:r w:rsidRPr="008809F5">
        <w:rPr>
          <w:rFonts w:ascii="Times New Roman" w:hAnsi="Times New Roman" w:cs="Times New Roman"/>
          <w:sz w:val="24"/>
          <w:szCs w:val="24"/>
        </w:rPr>
        <w:t xml:space="preserve"> </w:t>
      </w:r>
      <w:r w:rsidR="00E12F98" w:rsidRPr="008809F5">
        <w:rPr>
          <w:rFonts w:ascii="Times New Roman" w:hAnsi="Times New Roman" w:cs="Times New Roman"/>
          <w:sz w:val="24"/>
          <w:szCs w:val="24"/>
        </w:rPr>
        <w:t>Р</w:t>
      </w:r>
      <w:r w:rsidRPr="008809F5">
        <w:rPr>
          <w:rFonts w:ascii="Times New Roman" w:hAnsi="Times New Roman" w:cs="Times New Roman"/>
          <w:sz w:val="24"/>
          <w:szCs w:val="24"/>
        </w:rPr>
        <w:t>уководител</w:t>
      </w:r>
      <w:r w:rsidR="00E12F98" w:rsidRPr="008809F5">
        <w:rPr>
          <w:rFonts w:ascii="Times New Roman" w:hAnsi="Times New Roman" w:cs="Times New Roman"/>
          <w:sz w:val="24"/>
          <w:szCs w:val="24"/>
        </w:rPr>
        <w:t>ям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предприятий, организаций, должностны</w:t>
      </w:r>
      <w:r w:rsidR="00E12F98" w:rsidRPr="008809F5">
        <w:rPr>
          <w:rFonts w:ascii="Times New Roman" w:hAnsi="Times New Roman" w:cs="Times New Roman"/>
          <w:sz w:val="24"/>
          <w:szCs w:val="24"/>
        </w:rPr>
        <w:t>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лиц</w:t>
      </w:r>
      <w:r w:rsidR="00E12F98" w:rsidRPr="008809F5">
        <w:rPr>
          <w:rFonts w:ascii="Times New Roman" w:hAnsi="Times New Roman" w:cs="Times New Roman"/>
          <w:sz w:val="24"/>
          <w:szCs w:val="24"/>
        </w:rPr>
        <w:t>ам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E12F98" w:rsidRPr="008809F5">
        <w:rPr>
          <w:rFonts w:ascii="Times New Roman" w:hAnsi="Times New Roman" w:cs="Times New Roman"/>
          <w:sz w:val="24"/>
          <w:szCs w:val="24"/>
        </w:rPr>
        <w:t>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E12F98" w:rsidRPr="008809F5">
        <w:rPr>
          <w:rFonts w:ascii="Times New Roman" w:hAnsi="Times New Roman" w:cs="Times New Roman"/>
          <w:sz w:val="24"/>
          <w:szCs w:val="24"/>
        </w:rPr>
        <w:t>ям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</w:t>
      </w:r>
      <w:r w:rsidR="00E12F98" w:rsidRPr="008809F5">
        <w:rPr>
          <w:rFonts w:ascii="Times New Roman" w:hAnsi="Times New Roman" w:cs="Times New Roman"/>
          <w:sz w:val="24"/>
          <w:szCs w:val="24"/>
        </w:rPr>
        <w:t xml:space="preserve"> предоставить сведения </w:t>
      </w:r>
      <w:r w:rsidRPr="008809F5">
        <w:rPr>
          <w:rFonts w:ascii="Times New Roman" w:hAnsi="Times New Roman" w:cs="Times New Roman"/>
          <w:sz w:val="24"/>
          <w:szCs w:val="24"/>
        </w:rPr>
        <w:t>о принимаемых мерах по наведению чистоты и порядка на закрепленных территориях.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9F5">
        <w:rPr>
          <w:rFonts w:ascii="Times New Roman" w:hAnsi="Times New Roman" w:cs="Times New Roman"/>
          <w:sz w:val="24"/>
          <w:szCs w:val="24"/>
        </w:rPr>
        <w:t>Ре</w:t>
      </w:r>
      <w:r w:rsidR="006F0ABF" w:rsidRPr="008809F5">
        <w:rPr>
          <w:rFonts w:ascii="Times New Roman" w:hAnsi="Times New Roman" w:cs="Times New Roman"/>
          <w:sz w:val="24"/>
          <w:szCs w:val="24"/>
        </w:rPr>
        <w:t>к</w:t>
      </w:r>
      <w:r w:rsidRPr="008809F5">
        <w:rPr>
          <w:rFonts w:ascii="Times New Roman" w:hAnsi="Times New Roman" w:cs="Times New Roman"/>
          <w:sz w:val="24"/>
          <w:szCs w:val="24"/>
        </w:rPr>
        <w:t>омендовать  руководителям предприятий, организаций, индивидуальным предпринимателям</w:t>
      </w:r>
      <w:r w:rsidR="006F0ABF" w:rsidRPr="008809F5">
        <w:rPr>
          <w:rFonts w:ascii="Times New Roman" w:hAnsi="Times New Roman" w:cs="Times New Roman"/>
          <w:sz w:val="24"/>
          <w:szCs w:val="24"/>
        </w:rPr>
        <w:t xml:space="preserve">, ответственным за содержание административных и промышленных зданий, жилых домов, строений объектов торговли, общественного питания, учреждений культуры, здравоохранения, образования, жильцам многоквартирных домов, владельцам частных домовладений, гаражей выполнить работы по санитарной уборке и благоустройству на отведенных и  прилегающих территориях, проезжей части автомобильных дорог, привести  в надлежащее состояние обелиск, </w:t>
      </w:r>
      <w:r w:rsidR="008809F5" w:rsidRPr="008809F5">
        <w:rPr>
          <w:rFonts w:ascii="Times New Roman" w:hAnsi="Times New Roman" w:cs="Times New Roman"/>
          <w:sz w:val="24"/>
          <w:szCs w:val="24"/>
        </w:rPr>
        <w:t>выве</w:t>
      </w:r>
      <w:r w:rsidR="006F0ABF" w:rsidRPr="008809F5">
        <w:rPr>
          <w:rFonts w:ascii="Times New Roman" w:hAnsi="Times New Roman" w:cs="Times New Roman"/>
          <w:sz w:val="24"/>
          <w:szCs w:val="24"/>
        </w:rPr>
        <w:t>ски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и </w:t>
      </w:r>
      <w:r w:rsidR="006F0ABF" w:rsidRPr="008809F5">
        <w:rPr>
          <w:rFonts w:ascii="Times New Roman" w:hAnsi="Times New Roman" w:cs="Times New Roman"/>
          <w:sz w:val="24"/>
          <w:szCs w:val="24"/>
        </w:rPr>
        <w:t xml:space="preserve"> витрины  магазинов (приложение № 2).</w:t>
      </w:r>
      <w:proofErr w:type="gramEnd"/>
    </w:p>
    <w:p w:rsidR="006F0ABF" w:rsidRPr="008809F5" w:rsidRDefault="006F0ABF" w:rsidP="008809F5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09F5">
        <w:rPr>
          <w:rFonts w:ascii="Times New Roman" w:hAnsi="Times New Roman" w:cs="Times New Roman"/>
          <w:sz w:val="24"/>
          <w:szCs w:val="24"/>
        </w:rPr>
        <w:t>ГАРАНТиЯ</w:t>
      </w:r>
      <w:proofErr w:type="spellEnd"/>
      <w:r w:rsidRPr="008809F5">
        <w:rPr>
          <w:rFonts w:ascii="Times New Roman" w:hAnsi="Times New Roman" w:cs="Times New Roman"/>
          <w:sz w:val="24"/>
          <w:szCs w:val="24"/>
        </w:rPr>
        <w:t>»;</w:t>
      </w:r>
    </w:p>
    <w:p w:rsidR="006F0ABF" w:rsidRPr="008809F5" w:rsidRDefault="006F0ABF" w:rsidP="008809F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-  организовать работу по санитарной очистке территории </w:t>
      </w:r>
      <w:r w:rsidR="00E12F98" w:rsidRPr="008809F5">
        <w:rPr>
          <w:rFonts w:ascii="Times New Roman" w:hAnsi="Times New Roman" w:cs="Times New Roman"/>
          <w:sz w:val="24"/>
          <w:szCs w:val="24"/>
        </w:rPr>
        <w:t xml:space="preserve"> прилегающей к </w:t>
      </w:r>
      <w:r w:rsidRPr="008809F5">
        <w:rPr>
          <w:rFonts w:ascii="Times New Roman" w:hAnsi="Times New Roman" w:cs="Times New Roman"/>
          <w:sz w:val="24"/>
          <w:szCs w:val="24"/>
        </w:rPr>
        <w:t>центральной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котельной, водозаборной скважины</w:t>
      </w:r>
      <w:r w:rsidR="00E12F98" w:rsidRPr="008809F5">
        <w:rPr>
          <w:rFonts w:ascii="Times New Roman" w:hAnsi="Times New Roman" w:cs="Times New Roman"/>
          <w:sz w:val="24"/>
          <w:szCs w:val="24"/>
        </w:rPr>
        <w:t>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6. Рекомендовать руководителям предприятий, организаций, независимо  от форм собственности, организовать трудовые коллективы на проведение субботников по наведению чистоты, благоустройству закрепленных территорий.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 момента его подписания.</w:t>
      </w:r>
    </w:p>
    <w:p w:rsidR="00E12F98" w:rsidRPr="008809F5" w:rsidRDefault="00E12F98" w:rsidP="005307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9. Настоящее постановление подлежит  обнародованию и размещению на официальном сайте администрации городского поселения «Ключевское»</w:t>
      </w:r>
      <w:r w:rsidR="008809F5" w:rsidRPr="008809F5">
        <w:rPr>
          <w:rFonts w:ascii="Times New Roman" w:hAnsi="Times New Roman" w:cs="Times New Roman"/>
          <w:sz w:val="24"/>
          <w:szCs w:val="24"/>
        </w:rPr>
        <w:t>.</w:t>
      </w:r>
    </w:p>
    <w:p w:rsidR="008809F5" w:rsidRPr="008809F5" w:rsidRDefault="008809F5" w:rsidP="008809F5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9F5" w:rsidRPr="008809F5" w:rsidRDefault="008809F5" w:rsidP="005307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Глава городского поселения «Ключевское»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07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09F5">
        <w:rPr>
          <w:rFonts w:ascii="Times New Roman" w:hAnsi="Times New Roman" w:cs="Times New Roman"/>
          <w:sz w:val="24"/>
          <w:szCs w:val="24"/>
        </w:rPr>
        <w:t xml:space="preserve">  С.В.Казанов</w:t>
      </w:r>
    </w:p>
    <w:p w:rsidR="00530781" w:rsidRDefault="00530781" w:rsidP="00530781">
      <w:pPr>
        <w:spacing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9A7BC4">
        <w:rPr>
          <w:rFonts w:ascii="Times New Roman" w:hAnsi="Times New Roman"/>
          <w:bCs/>
          <w:sz w:val="20"/>
          <w:szCs w:val="20"/>
        </w:rPr>
        <w:t>П</w:t>
      </w:r>
      <w:proofErr w:type="gramEnd"/>
      <w:r w:rsidRPr="009A7BC4">
        <w:rPr>
          <w:rFonts w:ascii="Times New Roman" w:hAnsi="Times New Roman"/>
          <w:bCs/>
          <w:sz w:val="20"/>
          <w:szCs w:val="20"/>
        </w:rPr>
        <w:t xml:space="preserve"> Р И Л О Ж Е Н И Е 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Постановлению главы городского поселения «Ключевское»</w:t>
      </w:r>
    </w:p>
    <w:p w:rsidR="00530781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№ </w:t>
      </w:r>
      <w:r w:rsidR="00D309D3"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8</w:t>
      </w:r>
      <w:r w:rsidRPr="009A7BC4">
        <w:rPr>
          <w:rFonts w:ascii="Times New Roman" w:hAnsi="Times New Roman"/>
          <w:bCs/>
          <w:sz w:val="20"/>
          <w:szCs w:val="20"/>
        </w:rPr>
        <w:t xml:space="preserve"> от </w:t>
      </w:r>
      <w:r w:rsidR="00D309D3">
        <w:rPr>
          <w:rFonts w:ascii="Times New Roman" w:hAnsi="Times New Roman"/>
          <w:bCs/>
          <w:sz w:val="20"/>
          <w:szCs w:val="20"/>
        </w:rPr>
        <w:t>18</w:t>
      </w:r>
      <w:r w:rsidRPr="009A7BC4">
        <w:rPr>
          <w:rFonts w:ascii="Times New Roman" w:hAnsi="Times New Roman"/>
          <w:bCs/>
          <w:sz w:val="20"/>
          <w:szCs w:val="20"/>
        </w:rPr>
        <w:t>.04.202</w:t>
      </w:r>
      <w:r w:rsidR="00D309D3">
        <w:rPr>
          <w:rFonts w:ascii="Times New Roman" w:hAnsi="Times New Roman"/>
          <w:bCs/>
          <w:sz w:val="20"/>
          <w:szCs w:val="20"/>
        </w:rPr>
        <w:t>2</w:t>
      </w:r>
      <w:r w:rsidRPr="009A7BC4">
        <w:rPr>
          <w:rFonts w:ascii="Times New Roman" w:hAnsi="Times New Roman"/>
          <w:bCs/>
          <w:sz w:val="20"/>
          <w:szCs w:val="20"/>
        </w:rPr>
        <w:t xml:space="preserve"> г.</w:t>
      </w: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</w:p>
    <w:p w:rsidR="0026029A" w:rsidRDefault="00530781" w:rsidP="00530781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комиссии</w:t>
      </w:r>
    </w:p>
    <w:p w:rsidR="00530781" w:rsidRDefault="00530781" w:rsidP="00530781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4819"/>
        <w:gridCol w:w="4218"/>
      </w:tblGrid>
      <w:tr w:rsidR="00530781" w:rsidRPr="00530781" w:rsidTr="00530781">
        <w:tc>
          <w:tcPr>
            <w:tcW w:w="534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spellStart"/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218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Должно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ть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Казанов Сергей Владимирович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Барабашевская Ирина Анатольевна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управлению имуществом и земельным вопросам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Зырянова Любовь Ивановна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пециалист по общим вопросам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Мамутов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районного совета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Найденова Лариса Геннадьевна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депутатов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4808" w:rsidRDefault="00DD4808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6029A" w:rsidRPr="009A7BC4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9A7BC4">
        <w:rPr>
          <w:rFonts w:ascii="Times New Roman" w:hAnsi="Times New Roman"/>
          <w:bCs/>
          <w:sz w:val="20"/>
          <w:szCs w:val="20"/>
        </w:rPr>
        <w:lastRenderedPageBreak/>
        <w:t>П</w:t>
      </w:r>
      <w:proofErr w:type="gramEnd"/>
      <w:r w:rsidRPr="009A7BC4">
        <w:rPr>
          <w:rFonts w:ascii="Times New Roman" w:hAnsi="Times New Roman"/>
          <w:bCs/>
          <w:sz w:val="20"/>
          <w:szCs w:val="20"/>
        </w:rPr>
        <w:t xml:space="preserve"> Р И Л О Ж Е Н И Е №</w:t>
      </w:r>
      <w:r w:rsidR="00530781">
        <w:rPr>
          <w:rFonts w:ascii="Times New Roman" w:hAnsi="Times New Roman"/>
          <w:bCs/>
          <w:sz w:val="20"/>
          <w:szCs w:val="20"/>
        </w:rPr>
        <w:t xml:space="preserve"> 2</w:t>
      </w:r>
    </w:p>
    <w:p w:rsidR="0026029A" w:rsidRPr="009A7BC4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Постановлению главы городского поселения «Ключевское»</w:t>
      </w:r>
    </w:p>
    <w:p w:rsidR="00D309D3" w:rsidRPr="00D309D3" w:rsidRDefault="00D309D3" w:rsidP="00D309D3">
      <w:pPr>
        <w:pStyle w:val="a4"/>
        <w:spacing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309D3">
        <w:rPr>
          <w:rFonts w:ascii="Times New Roman" w:hAnsi="Times New Roman"/>
          <w:bCs/>
          <w:sz w:val="20"/>
          <w:szCs w:val="20"/>
        </w:rPr>
        <w:t>№ 28 от 18.04.2022 г.</w:t>
      </w:r>
    </w:p>
    <w:p w:rsidR="00D309D3" w:rsidRPr="00DD4808" w:rsidRDefault="00D309D3" w:rsidP="00D309D3">
      <w:pPr>
        <w:pStyle w:val="a4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26029A" w:rsidRPr="00DD4808" w:rsidRDefault="0026029A" w:rsidP="00DD4808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ЗАО Рудник «Западная Ключи» -  территории вокруг объектов автобазы, фабрики,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химлаборатории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улицы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прилегающие к этим объектам. Территорию вокруг центральной базы и улицы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Лесная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и 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Могочинская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. Обновление противопожарного разрыва (очистка от мусора  и сухой растительности).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2. ОАО «Ключевский» - Близлежащие территории вокруг магазинов № 1, № 2, № 5., вокруг хлебопекарни, бар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Арагви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».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3. РУФПС «Почта России» - территорию вокруг здания, 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4. ОАО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Ростелеком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Кореневскому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Д.В.- территорию, прилегающую к контейнеру для размещения оборудования ЦСП; 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5. ДОУ «Солнышко» -  территория вокруг детского сада.  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6. Ключевская СОШ № 27 – территорию вокруг  здания школы, спортивную площадку, площадку возле спортзала,  территорию вокруг памятника, территория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лесопарка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прилегающая к ограде школы.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7. Ключевской  ФАП – территорию,  прилегающую к ФАП</w:t>
      </w:r>
    </w:p>
    <w:p w:rsidR="00D309D3" w:rsidRDefault="00D309D3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8. ООО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Желтугинская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ГРК» </w:t>
      </w:r>
      <w:r w:rsidR="00DD4808" w:rsidRPr="00DD4808">
        <w:rPr>
          <w:rFonts w:ascii="Times New Roman" w:hAnsi="Times New Roman"/>
          <w:bCs/>
          <w:sz w:val="24"/>
          <w:szCs w:val="24"/>
        </w:rPr>
        <w:t xml:space="preserve"> - </w:t>
      </w:r>
      <w:proofErr w:type="gramStart"/>
      <w:r w:rsidR="00DD4808" w:rsidRPr="00DD4808">
        <w:rPr>
          <w:rFonts w:ascii="Times New Roman" w:hAnsi="Times New Roman"/>
          <w:bCs/>
          <w:sz w:val="24"/>
          <w:szCs w:val="24"/>
        </w:rPr>
        <w:t>территория</w:t>
      </w:r>
      <w:proofErr w:type="gramEnd"/>
      <w:r w:rsidR="00DD4808" w:rsidRPr="00DD4808">
        <w:rPr>
          <w:rFonts w:ascii="Times New Roman" w:hAnsi="Times New Roman"/>
          <w:bCs/>
          <w:sz w:val="24"/>
          <w:szCs w:val="24"/>
        </w:rPr>
        <w:t xml:space="preserve"> прилегающая к  административному  зданию Контора ГЖРК), общежитию, </w:t>
      </w:r>
      <w:proofErr w:type="spellStart"/>
      <w:r w:rsidR="00DD4808" w:rsidRPr="00DD4808">
        <w:rPr>
          <w:rFonts w:ascii="Times New Roman" w:hAnsi="Times New Roman"/>
          <w:bCs/>
          <w:sz w:val="24"/>
          <w:szCs w:val="24"/>
        </w:rPr>
        <w:t>промлощадка</w:t>
      </w:r>
      <w:proofErr w:type="spellEnd"/>
      <w:r w:rsidR="00DD4808" w:rsidRPr="00DD4808">
        <w:rPr>
          <w:rFonts w:ascii="Times New Roman" w:hAnsi="Times New Roman"/>
          <w:bCs/>
          <w:sz w:val="24"/>
          <w:szCs w:val="24"/>
        </w:rPr>
        <w:t xml:space="preserve">. </w:t>
      </w:r>
    </w:p>
    <w:p w:rsidR="00DD4808" w:rsidRPr="00DD4808" w:rsidRDefault="00DD4808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ГК «Александровское» - территория </w:t>
      </w:r>
      <w:r w:rsidR="00C85DD6">
        <w:rPr>
          <w:rFonts w:ascii="Times New Roman" w:hAnsi="Times New Roman"/>
          <w:bCs/>
          <w:sz w:val="24"/>
          <w:szCs w:val="24"/>
        </w:rPr>
        <w:t>вокруг базы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8. Сельский дом культуры п. Ключевский -  территорию вокруг дома культуры, территорию между администрацией и клубом, лесопарка,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прилегающая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к зданию ДК.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9. ООО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ГАРАНТиЯ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»- вокруг здания котельной, водозаборная скважина.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10. Администрация ГП «Ключевское» территория вокруг здания, газонная часть с двух сторон лестницы, территория между администрацией и клубом.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11. ООО «Гранит» территория вокруг базы на выезде в п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авенда, придомовая площадка ул. Первомайская,2. Противопожарный разрыв  на выезде в п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авенда (очистка от мусора и сухой растительности);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12. ИП Квирквелия – территория прилегающая к  бару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Арагви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» (площадь),  территорию вокруг </w:t>
      </w:r>
      <w:proofErr w:type="spellStart"/>
      <w:proofErr w:type="gramStart"/>
      <w:r w:rsidRPr="00DD4808">
        <w:rPr>
          <w:rFonts w:ascii="Times New Roman" w:hAnsi="Times New Roman"/>
          <w:bCs/>
          <w:sz w:val="24"/>
          <w:szCs w:val="24"/>
        </w:rPr>
        <w:t>хоз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. части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и прилегающую улицу Армейская, территории прилегающие к магазинам.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13. ИП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Дидух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 – территорию вокруг магазинов по ул. Калинина,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Лесопильная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, Октябрьская.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14. ИП Березин – территорию вокруг магазина «Березка» и близлежащую площадь.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15. ИП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Верхотуров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– территория вокруг магазина по ул. Гагарина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16. ИП Беликова – территория вокруг магазина по ул. Пионерская.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17. ИП Лысак – территория вокруг магазина по ул. Школьная.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18.ИП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Томских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Л.В., ИП Бородина О.А., ИП Шкуратова С.В.  – территорию, прилегающую к зданию 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19. ИП Баранова Е.-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территория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прилегающая к магазину по ул. Центральная.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20. ИП Лончакова О.В.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территория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прилегающая к магазину по ул. Лесопильная.</w:t>
      </w:r>
    </w:p>
    <w:p w:rsidR="00530781" w:rsidRPr="00DD4808" w:rsidRDefault="00530781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21. ПЧ-30 п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лючевский – территория, прилегающая к пожарной части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DD4808">
        <w:rPr>
          <w:rFonts w:ascii="Times New Roman" w:hAnsi="Times New Roman"/>
          <w:b/>
          <w:bCs/>
          <w:i/>
          <w:sz w:val="24"/>
          <w:szCs w:val="24"/>
        </w:rPr>
        <w:t>Всем индивидуальным предпринимателям установить урны для мусора у входа в магазин.</w:t>
      </w:r>
    </w:p>
    <w:p w:rsidR="0026029A" w:rsidRPr="00DD4808" w:rsidRDefault="0026029A" w:rsidP="00DD4808">
      <w:pPr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26029A" w:rsidRPr="00DD4808" w:rsidRDefault="0026029A" w:rsidP="00DD4808">
      <w:pPr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E12F98" w:rsidRPr="008809F5" w:rsidRDefault="00E12F98" w:rsidP="00DD48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12F98" w:rsidRPr="008809F5" w:rsidSect="008809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D"/>
    <w:multiLevelType w:val="hybridMultilevel"/>
    <w:tmpl w:val="454E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B50"/>
    <w:multiLevelType w:val="hybridMultilevel"/>
    <w:tmpl w:val="162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B56F5"/>
    <w:rsid w:val="0026029A"/>
    <w:rsid w:val="002908A7"/>
    <w:rsid w:val="00295B7F"/>
    <w:rsid w:val="0047718E"/>
    <w:rsid w:val="004B56F5"/>
    <w:rsid w:val="00530781"/>
    <w:rsid w:val="006A7A1C"/>
    <w:rsid w:val="006F0ABF"/>
    <w:rsid w:val="00870A49"/>
    <w:rsid w:val="008809F5"/>
    <w:rsid w:val="00890924"/>
    <w:rsid w:val="009120CD"/>
    <w:rsid w:val="009A48CC"/>
    <w:rsid w:val="00A63DFF"/>
    <w:rsid w:val="00B44407"/>
    <w:rsid w:val="00BA4BCE"/>
    <w:rsid w:val="00C85DD6"/>
    <w:rsid w:val="00D309D3"/>
    <w:rsid w:val="00D80F65"/>
    <w:rsid w:val="00DD4808"/>
    <w:rsid w:val="00E12F98"/>
    <w:rsid w:val="00E63B62"/>
    <w:rsid w:val="00F6651B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0A49"/>
    <w:pPr>
      <w:ind w:left="720"/>
      <w:contextualSpacing/>
    </w:pPr>
  </w:style>
  <w:style w:type="table" w:styleId="a5">
    <w:name w:val="Table Grid"/>
    <w:basedOn w:val="a1"/>
    <w:uiPriority w:val="59"/>
    <w:rsid w:val="0053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2022-04-19T03:01:00Z</cp:lastPrinted>
  <dcterms:created xsi:type="dcterms:W3CDTF">2021-04-07T01:18:00Z</dcterms:created>
  <dcterms:modified xsi:type="dcterms:W3CDTF">2022-04-19T04:54:00Z</dcterms:modified>
</cp:coreProperties>
</file>