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5" w:rsidRDefault="0040097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Default="00DA234C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466A9">
        <w:rPr>
          <w:rFonts w:ascii="Times New Roman" w:hAnsi="Times New Roman" w:cs="Times New Roman"/>
          <w:b/>
          <w:sz w:val="28"/>
          <w:szCs w:val="28"/>
        </w:rPr>
        <w:t>городского поселения «Ключевское»</w:t>
      </w:r>
    </w:p>
    <w:p w:rsidR="00DA234C" w:rsidRDefault="00DA234C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75" w:rsidRPr="00400975" w:rsidRDefault="00400975" w:rsidP="004009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234C" w:rsidRPr="00400975" w:rsidRDefault="00DA234C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9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DC160E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A9">
        <w:rPr>
          <w:rFonts w:ascii="Times New Roman" w:hAnsi="Times New Roman" w:cs="Times New Roman"/>
          <w:sz w:val="28"/>
          <w:szCs w:val="28"/>
        </w:rPr>
        <w:t>2</w:t>
      </w:r>
      <w:r w:rsidR="00692E7B">
        <w:rPr>
          <w:rFonts w:ascii="Times New Roman" w:hAnsi="Times New Roman" w:cs="Times New Roman"/>
          <w:sz w:val="28"/>
          <w:szCs w:val="28"/>
        </w:rPr>
        <w:t>6</w:t>
      </w:r>
      <w:r w:rsidR="003466A9">
        <w:rPr>
          <w:rFonts w:ascii="Times New Roman" w:hAnsi="Times New Roman" w:cs="Times New Roman"/>
          <w:sz w:val="28"/>
          <w:szCs w:val="28"/>
        </w:rPr>
        <w:t xml:space="preserve"> октября                                                                                            </w:t>
      </w:r>
      <w:r w:rsidR="00400975">
        <w:rPr>
          <w:rFonts w:ascii="Times New Roman" w:hAnsi="Times New Roman" w:cs="Times New Roman"/>
          <w:sz w:val="28"/>
          <w:szCs w:val="28"/>
        </w:rPr>
        <w:tab/>
      </w:r>
      <w:r w:rsidR="00DA234C" w:rsidRPr="00743BFC">
        <w:rPr>
          <w:rFonts w:ascii="Times New Roman" w:hAnsi="Times New Roman" w:cs="Times New Roman"/>
          <w:sz w:val="28"/>
          <w:szCs w:val="28"/>
        </w:rPr>
        <w:t>№</w:t>
      </w:r>
      <w:r w:rsidR="00987B21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743BFC" w:rsidRDefault="00987B21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лючевский</w:t>
      </w:r>
    </w:p>
    <w:p w:rsidR="00743BFC" w:rsidRDefault="00743BFC" w:rsidP="0040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C" w:rsidRDefault="003C7CDB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информационной безопасности </w:t>
      </w:r>
      <w:r w:rsidR="00BE6559">
        <w:rPr>
          <w:rFonts w:ascii="Times New Roman" w:hAnsi="Times New Roman" w:cs="Times New Roman"/>
          <w:b/>
          <w:sz w:val="28"/>
          <w:szCs w:val="28"/>
        </w:rPr>
        <w:t>а</w:t>
      </w:r>
      <w:r w:rsidRPr="003C7CDB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466A9">
        <w:rPr>
          <w:rFonts w:ascii="Times New Roman" w:hAnsi="Times New Roman" w:cs="Times New Roman"/>
          <w:b/>
          <w:sz w:val="28"/>
          <w:szCs w:val="28"/>
        </w:rPr>
        <w:t>городского поселения «Ключевское»</w:t>
      </w:r>
    </w:p>
    <w:p w:rsidR="00400975" w:rsidRPr="0087296F" w:rsidRDefault="00400975" w:rsidP="0040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C7CDB" w:rsidRPr="003C7CD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28.12.2010 N 390-ФЗ "О безопасности", Федеральным законом от 26.07.2006 N 149-ФЗ "Об информации, информационных технологиях и о защите информации", Федеральным законом от 27.07.2006 N 152-ФЗ "О персональных данных", Указом Президента Российской Федерации от 06.03.1997 N 188 "Об утверждении перечня сведений конфиденциального характера", Приказом Федеральной службы по техническому и экспортному контролю от 11.02.2013 N 17 "Об утверждении Требований о защите информации, не составляющей государственную тайну, содержащейся в государственных информационных системах", Приказом Федеральной службы по техническому и экспортному контролю от 18.02.2013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466A9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00975" w:rsidRDefault="00400975" w:rsidP="00400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CDB" w:rsidRPr="003C7CDB" w:rsidRDefault="00991F94" w:rsidP="003C7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7CDB">
        <w:rPr>
          <w:rFonts w:ascii="Times New Roman" w:hAnsi="Times New Roman" w:cs="Times New Roman"/>
          <w:sz w:val="28"/>
          <w:szCs w:val="28"/>
        </w:rPr>
        <w:t>.</w:t>
      </w:r>
      <w:r w:rsidR="003C7CDB" w:rsidRPr="003C7CDB">
        <w:rPr>
          <w:rFonts w:ascii="Times New Roman" w:hAnsi="Times New Roman" w:cs="Times New Roman"/>
          <w:sz w:val="28"/>
          <w:szCs w:val="28"/>
        </w:rPr>
        <w:t xml:space="preserve"> Утвердить Положение информационной безопасности администрации </w:t>
      </w:r>
      <w:r w:rsidR="003466A9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3C7CDB" w:rsidRPr="003C7CD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D42AC" w:rsidRPr="00E246E1" w:rsidRDefault="003466A9" w:rsidP="001D42AC">
      <w:r>
        <w:rPr>
          <w:rFonts w:ascii="Times New Roman" w:hAnsi="Times New Roman" w:cs="Times New Roman"/>
          <w:sz w:val="28"/>
          <w:szCs w:val="28"/>
        </w:rPr>
        <w:t>2</w:t>
      </w:r>
      <w:r w:rsidR="005E4D89" w:rsidRPr="00743BFC">
        <w:rPr>
          <w:rFonts w:ascii="Times New Roman" w:hAnsi="Times New Roman" w:cs="Times New Roman"/>
          <w:sz w:val="28"/>
          <w:szCs w:val="28"/>
        </w:rPr>
        <w:t>.</w:t>
      </w:r>
      <w:r w:rsidR="005E4D89">
        <w:rPr>
          <w:rFonts w:ascii="Times New Roman" w:hAnsi="Times New Roman" w:cs="Times New Roman"/>
          <w:sz w:val="28"/>
          <w:szCs w:val="28"/>
        </w:rPr>
        <w:t xml:space="preserve"> </w:t>
      </w:r>
      <w:r w:rsidR="0087296F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</w:t>
      </w:r>
      <w:r w:rsidR="001D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</w:t>
      </w:r>
      <w:r w:rsidR="0087296F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«Ключевское»</w:t>
      </w:r>
      <w:r w:rsidR="0087296F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- коммуникационной сети интернет, размещенном по адресу: </w:t>
      </w:r>
      <w:hyperlink r:id="rId5" w:tgtFrame="_blank" w:history="1">
        <w:r w:rsidR="001D42AC" w:rsidRPr="00E246E1">
          <w:rPr>
            <w:rStyle w:val="a7"/>
            <w:rFonts w:ascii="Arial" w:hAnsi="Arial" w:cs="Arial"/>
            <w:sz w:val="31"/>
            <w:szCs w:val="31"/>
            <w:shd w:val="clear" w:color="auto" w:fill="FFFFFF"/>
          </w:rPr>
          <w:t>http://ключевский.рф/</w:t>
        </w:r>
      </w:hyperlink>
    </w:p>
    <w:p w:rsidR="002465AA" w:rsidRPr="003C7CDB" w:rsidRDefault="002465AA" w:rsidP="002465AA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7C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00975" w:rsidRDefault="00400975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A17" w:rsidRDefault="00DF1A17" w:rsidP="0040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5E4D8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66A9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636CD1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«Ключевское»                                                                                      С.В. Казанов</w:t>
      </w: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6A9" w:rsidRDefault="003466A9" w:rsidP="0034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9A0" w:rsidRDefault="009309A0" w:rsidP="00400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C7CDB">
        <w:rPr>
          <w:rFonts w:ascii="Times New Roman" w:hAnsi="Times New Roman" w:cs="Times New Roman"/>
          <w:sz w:val="28"/>
          <w:szCs w:val="28"/>
        </w:rPr>
        <w:t>1</w:t>
      </w:r>
    </w:p>
    <w:p w:rsidR="00715606" w:rsidRPr="006823E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5606" w:rsidRPr="006823E6" w:rsidRDefault="003466A9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715606" w:rsidRDefault="00715606" w:rsidP="0040097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1D42AC">
        <w:rPr>
          <w:rFonts w:ascii="Times New Roman" w:hAnsi="Times New Roman" w:cs="Times New Roman"/>
          <w:sz w:val="28"/>
          <w:szCs w:val="28"/>
        </w:rPr>
        <w:t xml:space="preserve"> 108</w:t>
      </w:r>
      <w:r w:rsidRPr="00743BFC">
        <w:rPr>
          <w:rFonts w:ascii="Times New Roman" w:hAnsi="Times New Roman" w:cs="Times New Roman"/>
          <w:sz w:val="28"/>
          <w:szCs w:val="28"/>
        </w:rPr>
        <w:t xml:space="preserve"> от </w:t>
      </w:r>
      <w:r w:rsidR="001D42AC">
        <w:rPr>
          <w:rFonts w:ascii="Times New Roman" w:hAnsi="Times New Roman" w:cs="Times New Roman"/>
          <w:sz w:val="28"/>
          <w:szCs w:val="28"/>
        </w:rPr>
        <w:t>26.10.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66A9">
        <w:rPr>
          <w:rFonts w:ascii="Times New Roman" w:hAnsi="Times New Roman" w:cs="Times New Roman"/>
          <w:sz w:val="28"/>
          <w:szCs w:val="28"/>
        </w:rPr>
        <w:t>20</w:t>
      </w:r>
      <w:r w:rsidR="0040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00975">
        <w:rPr>
          <w:rFonts w:ascii="Times New Roman" w:hAnsi="Times New Roman" w:cs="Times New Roman"/>
          <w:sz w:val="28"/>
          <w:szCs w:val="28"/>
        </w:rPr>
        <w:t>ода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AA">
        <w:rPr>
          <w:rFonts w:ascii="Times New Roman" w:hAnsi="Times New Roman" w:cs="Times New Roman"/>
          <w:b/>
          <w:sz w:val="28"/>
          <w:szCs w:val="28"/>
        </w:rPr>
        <w:t>Список используемых сокращений</w:t>
      </w:r>
    </w:p>
    <w:p w:rsidR="00077B4A" w:rsidRPr="002465AA" w:rsidRDefault="00077B4A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АИС</w:t>
      </w:r>
      <w:r w:rsidRPr="003C7CDB">
        <w:rPr>
          <w:rFonts w:ascii="Times New Roman" w:hAnsi="Times New Roman" w:cs="Times New Roman"/>
          <w:sz w:val="28"/>
          <w:szCs w:val="28"/>
        </w:rPr>
        <w:tab/>
        <w:t>Автоматизированная информационная система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АРМ</w:t>
      </w:r>
      <w:r w:rsidRPr="003C7CDB">
        <w:rPr>
          <w:rFonts w:ascii="Times New Roman" w:hAnsi="Times New Roman" w:cs="Times New Roman"/>
          <w:sz w:val="28"/>
          <w:szCs w:val="28"/>
        </w:rPr>
        <w:tab/>
        <w:t>Автоматизированное рабочее место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АС</w:t>
      </w:r>
      <w:r w:rsidRPr="003C7CDB">
        <w:rPr>
          <w:rFonts w:ascii="Times New Roman" w:hAnsi="Times New Roman" w:cs="Times New Roman"/>
          <w:sz w:val="28"/>
          <w:szCs w:val="28"/>
        </w:rPr>
        <w:tab/>
        <w:t>Автоматизированная система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БД</w:t>
      </w:r>
      <w:r w:rsidRPr="003C7CDB">
        <w:rPr>
          <w:rFonts w:ascii="Times New Roman" w:hAnsi="Times New Roman" w:cs="Times New Roman"/>
          <w:sz w:val="28"/>
          <w:szCs w:val="28"/>
        </w:rPr>
        <w:tab/>
        <w:t>База данных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ВТСС</w:t>
      </w:r>
      <w:r w:rsidRPr="003C7CDB">
        <w:rPr>
          <w:rFonts w:ascii="Times New Roman" w:hAnsi="Times New Roman" w:cs="Times New Roman"/>
          <w:sz w:val="28"/>
          <w:szCs w:val="28"/>
        </w:rPr>
        <w:tab/>
        <w:t>Вспомогательные технические средства и системы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ВЧВС</w:t>
      </w:r>
      <w:r w:rsidRPr="003C7CDB">
        <w:rPr>
          <w:rFonts w:ascii="Times New Roman" w:hAnsi="Times New Roman" w:cs="Times New Roman"/>
          <w:sz w:val="28"/>
          <w:szCs w:val="28"/>
        </w:rPr>
        <w:tab/>
        <w:t>Виртуальная частная вычислительная сеть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ЕСКД</w:t>
      </w:r>
      <w:r w:rsidRPr="003C7CDB">
        <w:rPr>
          <w:rFonts w:ascii="Times New Roman" w:hAnsi="Times New Roman" w:cs="Times New Roman"/>
          <w:sz w:val="28"/>
          <w:szCs w:val="28"/>
        </w:rPr>
        <w:tab/>
        <w:t>Единая система конструкторской документации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ЕСПД</w:t>
      </w:r>
      <w:r w:rsidRPr="003C7CDB">
        <w:rPr>
          <w:rFonts w:ascii="Times New Roman" w:hAnsi="Times New Roman" w:cs="Times New Roman"/>
          <w:sz w:val="28"/>
          <w:szCs w:val="28"/>
        </w:rPr>
        <w:tab/>
        <w:t>Единая система программной документации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ЕСТД</w:t>
      </w:r>
      <w:r w:rsidRPr="003C7CDB">
        <w:rPr>
          <w:rFonts w:ascii="Times New Roman" w:hAnsi="Times New Roman" w:cs="Times New Roman"/>
          <w:sz w:val="28"/>
          <w:szCs w:val="28"/>
        </w:rPr>
        <w:tab/>
        <w:t>Единая система технологической документации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ЗИ</w:t>
      </w:r>
      <w:r w:rsidRPr="003C7CDB">
        <w:rPr>
          <w:rFonts w:ascii="Times New Roman" w:hAnsi="Times New Roman" w:cs="Times New Roman"/>
          <w:sz w:val="28"/>
          <w:szCs w:val="28"/>
        </w:rPr>
        <w:tab/>
        <w:t>Защита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ЗП</w:t>
      </w:r>
      <w:r w:rsidRPr="003C7CDB">
        <w:rPr>
          <w:rFonts w:ascii="Times New Roman" w:hAnsi="Times New Roman" w:cs="Times New Roman"/>
          <w:sz w:val="28"/>
          <w:szCs w:val="28"/>
        </w:rPr>
        <w:tab/>
        <w:t>Защищаемое помещение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ИБ</w:t>
      </w:r>
      <w:r w:rsidRPr="003C7CDB">
        <w:rPr>
          <w:rFonts w:ascii="Times New Roman" w:hAnsi="Times New Roman" w:cs="Times New Roman"/>
          <w:sz w:val="28"/>
          <w:szCs w:val="28"/>
        </w:rPr>
        <w:tab/>
        <w:t>Информационная безопасность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ИТКС</w:t>
      </w:r>
      <w:r w:rsidRPr="003C7CDB">
        <w:rPr>
          <w:rFonts w:ascii="Times New Roman" w:hAnsi="Times New Roman" w:cs="Times New Roman"/>
          <w:sz w:val="28"/>
          <w:szCs w:val="28"/>
        </w:rPr>
        <w:tab/>
        <w:t>Информационно-телекоммуникационная система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КЗ</w:t>
      </w:r>
      <w:r w:rsidRPr="003C7CDB">
        <w:rPr>
          <w:rFonts w:ascii="Times New Roman" w:hAnsi="Times New Roman" w:cs="Times New Roman"/>
          <w:sz w:val="28"/>
          <w:szCs w:val="28"/>
        </w:rPr>
        <w:tab/>
        <w:t>Контролируемая зона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КСЗИ</w:t>
      </w:r>
      <w:r w:rsidRPr="003C7CDB">
        <w:rPr>
          <w:rFonts w:ascii="Times New Roman" w:hAnsi="Times New Roman" w:cs="Times New Roman"/>
          <w:sz w:val="28"/>
          <w:szCs w:val="28"/>
        </w:rPr>
        <w:tab/>
        <w:t>Комплексная система защиты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ЛВС</w:t>
      </w:r>
      <w:r w:rsidRPr="003C7CDB">
        <w:rPr>
          <w:rFonts w:ascii="Times New Roman" w:hAnsi="Times New Roman" w:cs="Times New Roman"/>
          <w:sz w:val="28"/>
          <w:szCs w:val="28"/>
        </w:rPr>
        <w:tab/>
        <w:t>Локальная вычислительная сеть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НСД</w:t>
      </w:r>
      <w:r w:rsidRPr="003C7CDB">
        <w:rPr>
          <w:rFonts w:ascii="Times New Roman" w:hAnsi="Times New Roman" w:cs="Times New Roman"/>
          <w:sz w:val="28"/>
          <w:szCs w:val="28"/>
        </w:rPr>
        <w:tab/>
        <w:t>Несанкционированный доступ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ОБИ (ОИБ)</w:t>
      </w:r>
      <w:r w:rsidRPr="003C7CDB">
        <w:rPr>
          <w:rFonts w:ascii="Times New Roman" w:hAnsi="Times New Roman" w:cs="Times New Roman"/>
          <w:sz w:val="28"/>
          <w:szCs w:val="28"/>
        </w:rPr>
        <w:tab/>
        <w:t>Обеспечение безопасности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ОТСС</w:t>
      </w:r>
      <w:r w:rsidRPr="003C7CDB">
        <w:rPr>
          <w:rFonts w:ascii="Times New Roman" w:hAnsi="Times New Roman" w:cs="Times New Roman"/>
          <w:sz w:val="28"/>
          <w:szCs w:val="28"/>
        </w:rPr>
        <w:tab/>
        <w:t>Основные технические средства и системы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ПО</w:t>
      </w:r>
      <w:r w:rsidRPr="003C7CDB">
        <w:rPr>
          <w:rFonts w:ascii="Times New Roman" w:hAnsi="Times New Roman" w:cs="Times New Roman"/>
          <w:sz w:val="28"/>
          <w:szCs w:val="28"/>
        </w:rPr>
        <w:tab/>
        <w:t>Программное обеспечение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ПС</w:t>
      </w:r>
      <w:r w:rsidRPr="003C7CDB">
        <w:rPr>
          <w:rFonts w:ascii="Times New Roman" w:hAnsi="Times New Roman" w:cs="Times New Roman"/>
          <w:sz w:val="28"/>
          <w:szCs w:val="28"/>
        </w:rPr>
        <w:tab/>
        <w:t>Программные средства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РД</w:t>
      </w:r>
      <w:r w:rsidRPr="003C7CDB">
        <w:rPr>
          <w:rFonts w:ascii="Times New Roman" w:hAnsi="Times New Roman" w:cs="Times New Roman"/>
          <w:sz w:val="28"/>
          <w:szCs w:val="28"/>
        </w:rPr>
        <w:tab/>
        <w:t>Руководящий документ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СЗИ НСД</w:t>
      </w:r>
      <w:r w:rsidRPr="003C7CDB">
        <w:rPr>
          <w:rFonts w:ascii="Times New Roman" w:hAnsi="Times New Roman" w:cs="Times New Roman"/>
          <w:sz w:val="28"/>
          <w:szCs w:val="28"/>
        </w:rPr>
        <w:tab/>
        <w:t>Система защиты информации от НСД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СКЗИ</w:t>
      </w:r>
      <w:r w:rsidRPr="003C7CDB">
        <w:rPr>
          <w:rFonts w:ascii="Times New Roman" w:hAnsi="Times New Roman" w:cs="Times New Roman"/>
          <w:sz w:val="28"/>
          <w:szCs w:val="28"/>
        </w:rPr>
        <w:tab/>
        <w:t>Средство криптографической защиты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СПД</w:t>
      </w:r>
      <w:r w:rsidRPr="003C7CDB">
        <w:rPr>
          <w:rFonts w:ascii="Times New Roman" w:hAnsi="Times New Roman" w:cs="Times New Roman"/>
          <w:sz w:val="28"/>
          <w:szCs w:val="28"/>
        </w:rPr>
        <w:tab/>
        <w:t>Система передачи данных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СПО</w:t>
      </w:r>
      <w:r w:rsidRPr="003C7CDB">
        <w:rPr>
          <w:rFonts w:ascii="Times New Roman" w:hAnsi="Times New Roman" w:cs="Times New Roman"/>
          <w:sz w:val="28"/>
          <w:szCs w:val="28"/>
        </w:rPr>
        <w:tab/>
        <w:t>Специальное программное обеспечение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СТК</w:t>
      </w:r>
      <w:r w:rsidRPr="003C7CDB">
        <w:rPr>
          <w:rFonts w:ascii="Times New Roman" w:hAnsi="Times New Roman" w:cs="Times New Roman"/>
          <w:sz w:val="28"/>
          <w:szCs w:val="28"/>
        </w:rPr>
        <w:tab/>
        <w:t>Система телекоммуникаций;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СУБД</w:t>
      </w:r>
      <w:r w:rsidRPr="003C7CDB">
        <w:rPr>
          <w:rFonts w:ascii="Times New Roman" w:hAnsi="Times New Roman" w:cs="Times New Roman"/>
          <w:sz w:val="28"/>
          <w:szCs w:val="28"/>
        </w:rPr>
        <w:tab/>
        <w:t>Система управления базами данных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ТП</w:t>
      </w:r>
      <w:r w:rsidRPr="003C7CDB">
        <w:rPr>
          <w:rFonts w:ascii="Times New Roman" w:hAnsi="Times New Roman" w:cs="Times New Roman"/>
          <w:sz w:val="28"/>
          <w:szCs w:val="28"/>
        </w:rPr>
        <w:tab/>
        <w:t>Технический проект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ТТ</w:t>
      </w:r>
      <w:r w:rsidRPr="003C7CDB">
        <w:rPr>
          <w:rFonts w:ascii="Times New Roman" w:hAnsi="Times New Roman" w:cs="Times New Roman"/>
          <w:sz w:val="28"/>
          <w:szCs w:val="28"/>
        </w:rPr>
        <w:tab/>
        <w:t>Технические требования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УЦ</w:t>
      </w:r>
      <w:r w:rsidRPr="003C7CDB">
        <w:rPr>
          <w:rFonts w:ascii="Times New Roman" w:hAnsi="Times New Roman" w:cs="Times New Roman"/>
          <w:sz w:val="28"/>
          <w:szCs w:val="28"/>
        </w:rPr>
        <w:tab/>
        <w:t>Удостоверяющий центр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ФСБ России</w:t>
      </w:r>
      <w:r w:rsidRPr="003C7CDB">
        <w:rPr>
          <w:rFonts w:ascii="Times New Roman" w:hAnsi="Times New Roman" w:cs="Times New Roman"/>
          <w:sz w:val="28"/>
          <w:szCs w:val="28"/>
        </w:rPr>
        <w:tab/>
        <w:t>Федеральная служба безопасности России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ФСТЭК России</w:t>
      </w:r>
      <w:r w:rsidRPr="003C7CDB">
        <w:rPr>
          <w:rFonts w:ascii="Times New Roman" w:hAnsi="Times New Roman" w:cs="Times New Roman"/>
          <w:sz w:val="28"/>
          <w:szCs w:val="28"/>
        </w:rPr>
        <w:tab/>
        <w:t>Федеральная служба по техническому и экспертному контролю России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ЭЦП</w:t>
      </w:r>
      <w:r w:rsidRPr="003C7CDB">
        <w:rPr>
          <w:rFonts w:ascii="Times New Roman" w:hAnsi="Times New Roman" w:cs="Times New Roman"/>
          <w:sz w:val="28"/>
          <w:szCs w:val="28"/>
        </w:rPr>
        <w:tab/>
        <w:t>Электронная цифровая подпись</w:t>
      </w:r>
    </w:p>
    <w:p w:rsidR="002465AA" w:rsidRDefault="002465AA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012" w:rsidRDefault="00E32012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012" w:rsidRDefault="00E32012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2465AA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AA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АУТЕНТИФИКАЦИЯ - проверка принадлежности субъекту доступа предъявленного им идентификатора; подтверждение подлинности.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АДМИНИСТРАТОР ЗАЩИТЫ - субъект доступа, ответственный за защиту автоматизированной системы от несанкционированного доступа к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БЕЗОПАСНОСТЬ ИНФОРМАЦИИ - состояние защищенности информации, обрабатываемой средствами вычислительной техники или автоматизированной системы, от внутренних или внешних угроз.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ВСПОМОГАТЕЛЬНЫЕ ТЕХНИЧЕСКИЕ СРЕДСТВА И СИСТЕМЫ - технические средства и системы, не предназначенные для передачи, обработки и хранения конфиденциальной информации, размещаемые совместно с основными техническими средствами и системами или в защищаемых помещениях.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ДОСТУП К ИНФОРМАЦИИ - ознакомление с информацией, ее обработка, в частности, копирование, модификация или уничтожение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ЗАЩИТА ИНФОРМАЦИИ (ЗИ) - деятельность по предотвращению утечки защищаемой информации, несанкционированных и непреднамеренных воздействий на информацию.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ЗАЩИТА ОТ НЕСАНКЦИОНИРОВАННОГО ДОСТУПА - деятельность, направленная на предотвращение получения информации заинтересованным субъектом (или воздействия на информацию) с нарушением установленных прав или правил.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ЗАЩИЩАЕМАЯ ИНФОРМАЦИЯ 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ЗАЩИЩАЕМЫЕ ПОМЕЩЕНИЯ - помещения, специально предназначенные для проведения конфиденциальных мероприятий (совещаний, обсуждений, конференций, переговоров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ЗАЩИЩЕННОЕ СРЕДСТВО ВЫЧИСЛИТЕЛЬНОЙ ТЕХНИКИ (ЗАЩИЩЕННАЯ АВТОМАТИЗИРОВАННАЯ СИСТЕМА) - средство вычислительной техники (автоматизированная система), в которой реализован комплекс средств защиты.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ИНФОРМАЦИОННЫЕ РЕСУРСЫ -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ИДЕНТИФИКАЦИЯ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ИДЕНТИФИКАТОР ДОСТУПА - уникальный признак субъекта или объекта доступа.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КОМПЛЕКС СРЕДСТВ ЗАЩИТЫ - совокупность программных и технических средств, создаваемая и поддерживаемая для обеспечения защиты средств вычислительной техники или автоматизированных систем от несанкционированного доступа к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КОНТРОЛИРУЕМАЯ ЗОНА - пространство (территория, здание, часть здания), в котором исключено неконтролируемое пребывание сотрудников и посетителей организации, а также транспортных средств.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КОНФИДЕНЦИАЛЬНАЯ ИНФОРМАЦИЯ - 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Российской Федерации.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НЕСАНКЦИОНИРОВАННЫЙ ДОСТУП - доступ к информации или действия с информацией, нарушающие правила разграничения доступа с использованием штатных средств, предоставляемых средствами вычислительной техники или автоматизированными системами.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НАРУШИТЕЛЬ ПРАВИЛ РАЗГРАНИЧЕНИЯ ДОСТУПА - субъект доступа, осуществляющий несанкционированный доступ к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ОБЪЕКТ ДОСТУПА -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ОРГАНИЗАЦИЯ ЗАЩИТЫ ИНФОРМАЦИИ - содержание и порядок действий по обеспечению защиты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ОСНОВНЫЕ ТЕХНИЧЕСКИЕ СРЕДСТВА И СИСТЕМЫ - технические средства и системы, а также их коммуникации, используемые для обработки, хранения и передачи конфиденциальной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ПАРОЛЬ - идентификатор субъекта доступа, который является его (субъекта) секретом.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СИСТЕМА РАЗГРАНИЧЕНИЯ ДОСТУПА - совокупность реализуемых правил разграничения доступа в средствах вычислительной техники или автоматизированных системах.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САНКЦИОНИРОВАННЫЙ ДОСТУП К ИНФОРМАЦИИ - доступ к информации, не нарушающий правила разграничения доступа.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СЕРТИФИКАТ ЗАЩИТЫ - документ, удостоверяющий соответствие средства вычислительной техники или автоматизированной системы набору определенных требований по защите от несанкционированного доступа к информации и дающий право разработчику на использование и (или) распространение их как защищенных.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СИСТЕМА ЗАЩИТЫ ИНФОРМАЦИИ ОТ НЕСАНКЦИОНИРОВАННОГО ДОСТУПА - комплекс организационных мер и программно-технических (в том числе криптографических) средств защиты от несанкционированного доступа к информации в автоматизированных системах.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СРЕДСТВО ЗАЩИТЫ ОТ НЕСАНКЦИОНИРОВАННОГО ДОСТУПА - программное, техническое или программно-техническое средство, предназначенное для предотвращения или существенного затруднения несанкционированного доступа.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СРЕДСТВО КРИПТОГРАФИЧЕСКОЙ ЗАЩИТЫ ИНФОРМАЦИИ - реализующие алгоритмы криптографического преобразования информации аппаратные, программные и аппаратно-программные средства, системы и комплексы, предназначенные для защиты информации, обеспечивающие безопасность информации при ее обработке, хранении и передаче по каналам связи.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СУБЪЕКТ ДОСТУПА - лицо или процесс, действия которого регламентируются правилами разграничения доступа.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ЦЕЛОСТНОСТЬ ИНФОРМАЦИИ - устойчивость информации к несанкционированному или случайному воздействию на нее в процессе обработки техническими средствами, результатом которого может быть уничтожение и искажение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1.1. Назначение Положения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Настоящ</w:t>
      </w:r>
      <w:r w:rsidR="001E4115">
        <w:rPr>
          <w:rFonts w:ascii="Times New Roman" w:hAnsi="Times New Roman" w:cs="Times New Roman"/>
          <w:sz w:val="28"/>
          <w:szCs w:val="28"/>
        </w:rPr>
        <w:t>ее</w:t>
      </w:r>
      <w:r w:rsidRPr="003C7CDB">
        <w:rPr>
          <w:rFonts w:ascii="Times New Roman" w:hAnsi="Times New Roman" w:cs="Times New Roman"/>
          <w:sz w:val="28"/>
          <w:szCs w:val="28"/>
        </w:rPr>
        <w:t xml:space="preserve"> </w:t>
      </w:r>
      <w:r w:rsidR="001E4115">
        <w:rPr>
          <w:rFonts w:ascii="Times New Roman" w:hAnsi="Times New Roman" w:cs="Times New Roman"/>
          <w:sz w:val="28"/>
          <w:szCs w:val="28"/>
        </w:rPr>
        <w:t>Положение</w:t>
      </w:r>
      <w:r w:rsidRPr="003C7CDB">
        <w:rPr>
          <w:rFonts w:ascii="Times New Roman" w:hAnsi="Times New Roman" w:cs="Times New Roman"/>
          <w:sz w:val="28"/>
          <w:szCs w:val="28"/>
        </w:rPr>
        <w:t xml:space="preserve"> определяет систему взглядов на проблему обеспечения комплексной безопасности информации и устанавливает порядок организации и правила обеспечения информационной безопасности в администрации </w:t>
      </w:r>
      <w:r w:rsidR="003466A9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Pr="003C7CDB">
        <w:rPr>
          <w:rFonts w:ascii="Times New Roman" w:hAnsi="Times New Roman" w:cs="Times New Roman"/>
          <w:sz w:val="28"/>
          <w:szCs w:val="28"/>
        </w:rPr>
        <w:t xml:space="preserve"> (далее - администрация), распределение функций и ответственности за обеспечение информационной безопасности между подразделениями и сотрудниками администрации, требования по информационной безопасности к информационным средствам, применяемым в администрации. Документ представляет собой методологическую основу для разработки и реализации комплексных целевых программ обеспечения защиты информации на объектах информатизации администрации.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1.2. Сфера применения Положения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Требования настоящей Положения обязательны для всех структурных подразделений администрации и распространяются на: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автоматизированные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телекоммуникаций;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помещения;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сотрудников администрации.</w:t>
      </w:r>
    </w:p>
    <w:p w:rsid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Внутренние документы </w:t>
      </w:r>
      <w:r w:rsidR="001E4115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затрагивающие вопросы, рассматриваемые в данном документе, должны разрабатываться с учетом положений Положения и не противоречить им.</w:t>
      </w:r>
    </w:p>
    <w:p w:rsidR="001E4115" w:rsidRPr="003C7CDB" w:rsidRDefault="001E4115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1E4115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1.3. Правовая основа Положения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Правовую основу Положения составляют: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Федеральный закон от 28 декабря 2010 г. N 390-ФЗ "О безопасности";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Федеральный закон от 26 июля 2006 г. N 149-ФЗ "Об информации, информационных технологиях и о защите информации";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Федеральный закон от 27 июля 2006 г. N 152-ФЗ "О персональных данных";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6 марта 1997 г. N 188 "Об утверждении перечня сведений конфиденциального характера";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Доктрина информационной безопасности Российской Федерации (утв. Президентом РФ от 9 сентября 2000 г. N Пр-1895);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Приказ Федеральной службы по техническому и экспортному контролю от 11 февраля 2013 г. N 17 "Об утверждении Требований о защите информации, не составляющей государственную тайну, содержащейся в государственных информационных системах";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Приказ Федеральной службы по техническому и экспортному контролю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другие законодательные акты, руководящие и нормативно-методические документы, национальные стандарты Российской Федерации в области обеспечения информационной безопасности.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1.4. Цели и задачи обес</w:t>
      </w:r>
      <w:r w:rsidR="001E4115" w:rsidRPr="00E32012">
        <w:rPr>
          <w:rFonts w:ascii="Times New Roman" w:hAnsi="Times New Roman" w:cs="Times New Roman"/>
          <w:b/>
          <w:sz w:val="28"/>
          <w:szCs w:val="28"/>
        </w:rPr>
        <w:t>печения безопасности информации</w:t>
      </w:r>
    </w:p>
    <w:p w:rsidR="003C7CDB" w:rsidRPr="003C7CDB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Главная цель обеспечения безопасности информации, обрабатываемой в администрации, - реализация положений законодательных актов Российской Федерации и нормативных требований по защите информации ограниченного доступа (далее по тексту - конфиденциальная или защищаемая информация) и предотвращение ущерба в результате разглашения, утраты, утечки, искажения и уничтожения информации, ее незаконного использования и нарушения работы информационно-телекоммуникационной системы </w:t>
      </w:r>
      <w:r w:rsidR="001E4115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C7CDB" w:rsidRPr="003466A9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6A9">
        <w:rPr>
          <w:rFonts w:ascii="Times New Roman" w:hAnsi="Times New Roman" w:cs="Times New Roman"/>
          <w:b/>
          <w:sz w:val="28"/>
          <w:szCs w:val="28"/>
        </w:rPr>
        <w:t>Основными целями обеспечения безопасности информации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предотвращение утечки, хищения, искажения, подделки информации, циркулирующей в </w:t>
      </w:r>
      <w:r w:rsidR="008D2B8B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предотвращение несанкционированных действий по блокированию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Основными задачами обеспечения безопасности информации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соответствие положениям законодательных актов и нормативным требованиям по защите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своевременное выявление, оценка и прогнозирование источников угроз информационной безопасности, причин и условий, нарушения нормального функционирования и развития ИТКС </w:t>
      </w:r>
      <w:r w:rsidR="008D2B8B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- создание механизма оперативного реагирования на угрозы информационной безопасности и негативные тенденции в системе информационных отношений;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эффективное пресечение незаконных посягательств на информационные ресурсы, технические средства и информационные технологии, в том числе с использованием организационно-правовых и технических мер и средств защиты информации;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создание условий для максимально возможного возмещения и локализации наносимого интересам Администрации ущерба неправомерными действиями физических и юридических лиц, ослабление негативного влияния и ликвидация последствий нарушен</w:t>
      </w:r>
      <w:r w:rsidR="008D2B8B">
        <w:rPr>
          <w:rFonts w:ascii="Times New Roman" w:hAnsi="Times New Roman" w:cs="Times New Roman"/>
          <w:sz w:val="28"/>
          <w:szCs w:val="28"/>
        </w:rPr>
        <w:t>ия информационной безопасности;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разработка нормативно-правовой базы обеспечения информационной безопасности, координация деятельности подразделений Администрации по</w:t>
      </w:r>
      <w:r w:rsidR="008D2B8B">
        <w:rPr>
          <w:rFonts w:ascii="Times New Roman" w:hAnsi="Times New Roman" w:cs="Times New Roman"/>
          <w:sz w:val="28"/>
          <w:szCs w:val="28"/>
        </w:rPr>
        <w:t xml:space="preserve"> обеспечению защиты информации;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развитие системы защиты, совершенствование ее организации, форм, методов и средств предотвращения, парирования и нейтрализации угроз информационной безопасности и ликви</w:t>
      </w:r>
      <w:r w:rsidR="008D2B8B">
        <w:rPr>
          <w:rFonts w:ascii="Times New Roman" w:hAnsi="Times New Roman" w:cs="Times New Roman"/>
          <w:sz w:val="28"/>
          <w:szCs w:val="28"/>
        </w:rPr>
        <w:t>дации последствий ее нарушения;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создание и применение защищенных информационных объектов и АИС, центров обработки з</w:t>
      </w:r>
      <w:r w:rsidR="008D2B8B">
        <w:rPr>
          <w:rFonts w:ascii="Times New Roman" w:hAnsi="Times New Roman" w:cs="Times New Roman"/>
          <w:sz w:val="28"/>
          <w:szCs w:val="28"/>
        </w:rPr>
        <w:t>ащищаемой информации;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развитие и совершенствование защищенного юридически значимого</w:t>
      </w:r>
      <w:r w:rsidR="008D2B8B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документооборота;</w:t>
      </w:r>
    </w:p>
    <w:p w:rsidR="003C7CDB" w:rsidRPr="003C7CDB" w:rsidRDefault="003C7CDB" w:rsidP="008D2B8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создание механизмов, обеспечивающих контроль системы информационной безопасности и гарантии достоверности выполнения установленных требован</w:t>
      </w:r>
      <w:r w:rsidR="008D2B8B">
        <w:rPr>
          <w:rFonts w:ascii="Times New Roman" w:hAnsi="Times New Roman" w:cs="Times New Roman"/>
          <w:sz w:val="28"/>
          <w:szCs w:val="28"/>
        </w:rPr>
        <w:t>ий информационной безопасности;</w:t>
      </w:r>
    </w:p>
    <w:p w:rsid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создание механизмов управления системой информационной безопасности.</w:t>
      </w:r>
    </w:p>
    <w:p w:rsidR="008D2B8B" w:rsidRPr="003C7CDB" w:rsidRDefault="008D2B8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8D2B8B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B8B">
        <w:rPr>
          <w:rFonts w:ascii="Times New Roman" w:hAnsi="Times New Roman" w:cs="Times New Roman"/>
          <w:b/>
          <w:sz w:val="28"/>
          <w:szCs w:val="28"/>
        </w:rPr>
        <w:t>2. Объекты защиты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2.1. Объектами защиты </w:t>
      </w:r>
      <w:r w:rsidR="008D2B8B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являются</w:t>
      </w:r>
      <w:r w:rsidR="008D2B8B">
        <w:rPr>
          <w:rFonts w:ascii="Times New Roman" w:hAnsi="Times New Roman" w:cs="Times New Roman"/>
          <w:sz w:val="28"/>
          <w:szCs w:val="28"/>
        </w:rPr>
        <w:t>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информационные ресурсы;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и системы обработки информации;</w:t>
      </w:r>
    </w:p>
    <w:p w:rsid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и системы защиты информации, в т.ч. криптографической защиты информации.</w:t>
      </w:r>
    </w:p>
    <w:p w:rsidR="008D2B8B" w:rsidRPr="003C7CDB" w:rsidRDefault="008D2B8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2.2. Информационные ресурсы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Под информационными ресурсами в </w:t>
      </w:r>
      <w:r w:rsidR="008D2B8B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понимаются совокупности сведений в электронном и бумажном виде (база данных, электронная библиотека, реестр, кадастр, фонд, архив и другие виды информационных массивов), поддерживаемые программно-техническими средствами автоматизированной информационной системы. Информационные ресурсы представляют собой хранилища данных, из которого путем специализированной обработки пользователю предоставляется информация на электронных или бумажных носителях, в том числе в виде отдельных фрагментов баз данных, отчетов и справок.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Технологической основой формирования информационных ресурсов является программно-техническая среда автоматизированных информационных систем, используемых в Администрации.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Используемые в информационных системах Администрации технологии взаимодействия при обработке информационных ресурсов включают: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электронную почту (протоколы SMTP и РОР3);</w:t>
      </w:r>
    </w:p>
    <w:p w:rsidR="003C7CDB" w:rsidRPr="003C7CDB" w:rsidRDefault="00D00027" w:rsidP="00D00027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CDB" w:rsidRPr="003C7CDB">
        <w:rPr>
          <w:rFonts w:ascii="Times New Roman" w:hAnsi="Times New Roman" w:cs="Times New Roman"/>
          <w:sz w:val="28"/>
          <w:szCs w:val="28"/>
        </w:rPr>
        <w:t>- Web-доступ к ресурсам сети (протоколы HTTP/HTTPS/HTML);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технологию терминального доступа для взаимодействия с удаленными пользователями (протокол RDP);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обмен файлами в формате XML.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для наполнения первичных баз данных ИТКС являются документы и сообщения, поступающие от структурных подразделений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и внешних организаций.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Информационное и функциональное взаимодействие узлов ИТКС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на основе Системы электронного документооборота (СЭД), обеспечивающей должностных лиц структурных подразделений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требуемой информацией.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Обмен информацией осуществляется:</w:t>
      </w:r>
    </w:p>
    <w:p w:rsidR="003C7CDB" w:rsidRPr="003C7CDB" w:rsidRDefault="003C7CDB" w:rsidP="00D00027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внутри узлов - по локальным вычислительным сетям - программными и техническими средствами ЛВС в соответствии с транспортными протоколами обмен</w:t>
      </w:r>
      <w:r w:rsidR="00D00027">
        <w:rPr>
          <w:rFonts w:ascii="Times New Roman" w:hAnsi="Times New Roman" w:cs="Times New Roman"/>
          <w:sz w:val="28"/>
          <w:szCs w:val="28"/>
        </w:rPr>
        <w:t>а информацией между абонентами;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между узлами ИТКС </w:t>
      </w:r>
      <w:r w:rsidR="00D00027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и информационными системами удаленных подведомственных учреждений - по каналам связи в соответствии с соглашениями и протоколами по обмену информацией.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Вся информация, хранимая, обрабатываемая или передаваемая в рамках </w:t>
      </w:r>
      <w:r w:rsidR="00D00027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с использованием информационной системы, классифицирована по степени важности и критичности на следующие категории.</w:t>
      </w:r>
    </w:p>
    <w:p w:rsidR="003C7CDB" w:rsidRPr="000C51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91">
        <w:rPr>
          <w:rFonts w:ascii="Times New Roman" w:hAnsi="Times New Roman" w:cs="Times New Roman"/>
          <w:b/>
          <w:sz w:val="28"/>
          <w:szCs w:val="28"/>
        </w:rPr>
        <w:t>Конфиденциальная информация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 конфиденциальной относится информация о фактах, событиях и обстоятельствах частной жизни гражданина, позволяющая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случаях, а также любая другая закрытая информация, являющаяся собственностью Администрации. При обработке этой информации необходимо соблюдать требования Федерального закона "О персональных данных", а также прочих нормативных правовых актов, регламентирующих работу с конфиденциальной информацией.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При хранении, передаче и обработке данной информации необходимо обеспечить максимальный уровень ее защиты.</w:t>
      </w:r>
    </w:p>
    <w:p w:rsidR="003C7CDB" w:rsidRPr="000C51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91">
        <w:rPr>
          <w:rFonts w:ascii="Times New Roman" w:hAnsi="Times New Roman" w:cs="Times New Roman"/>
          <w:b/>
          <w:sz w:val="28"/>
          <w:szCs w:val="28"/>
        </w:rPr>
        <w:t>Служебная информация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К служебной информации могут быть отнесены любые сведения, относящиеся к деятельности подразделений Администрации, несанкционированное распространение которых может привести к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отрицательным экономическим, этическим или иным последствиям. Хранение, обработка и передача такой информации должны осуществляться в соответствии с требованиями настоящего документа.</w:t>
      </w:r>
    </w:p>
    <w:p w:rsidR="003C7CDB" w:rsidRPr="000C51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91">
        <w:rPr>
          <w:rFonts w:ascii="Times New Roman" w:hAnsi="Times New Roman" w:cs="Times New Roman"/>
          <w:b/>
          <w:sz w:val="28"/>
          <w:szCs w:val="28"/>
        </w:rPr>
        <w:t>Рабочая информация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Рабочая информация включает в себя сведения, имеющие отношение к внутренней деятельности подразделений Администрации и не относящиеся к конфиденциальной или служебной информации. При хранении, передаче и обработке такой информации необходимо обеспечить максимальный уровень ее целостности и аутентичности в соответствии с положениями настоящего документа.</w:t>
      </w:r>
    </w:p>
    <w:p w:rsidR="003C7CDB" w:rsidRPr="000C51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191">
        <w:rPr>
          <w:rFonts w:ascii="Times New Roman" w:hAnsi="Times New Roman" w:cs="Times New Roman"/>
          <w:b/>
          <w:sz w:val="28"/>
          <w:szCs w:val="28"/>
        </w:rPr>
        <w:t>Прочие виды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Для прочих видов информации порядок хранения, передачи и обработки с использованием автоматизированных систем не регламентируется.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2.3. Средства и системы обработки информации</w:t>
      </w:r>
    </w:p>
    <w:p w:rsidR="000C5191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Средства и системы обработки информации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представляют собой совокупность программного обеспечения и технических средств обработки и передачи информации, а также систему телекоммуникаций (СТК).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Техническое обеспечение (ТО) включает следующие компоненты: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серверные комплексы (платформы);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рабочие станции пользователей;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технические средства ввода/вывода информации: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сканеры;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принтеры;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хранения и архивирования данных;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активное и пассивное оборудование локальной вычислительной сети (ЛВС);</w:t>
      </w:r>
    </w:p>
    <w:p w:rsidR="000C5191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бесперебойного питания.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Система телекоммуникаций (СТК) поддерживает информационный обмен между внутренними абонентами и информационными системами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а также информационную связь с внешними абонентами. В системной архитектуре СТК выделены следующие функциональные подсистемы: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Транспортная подсистема;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Подсистема удаленного доступа к информационным ресурсам;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Подсистема электронной почты;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Подсистема сервисов глобальной сети Интернет;</w:t>
      </w:r>
    </w:p>
    <w:p w:rsidR="003C7CDB" w:rsidRPr="003C7CDB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Подсистема управления, мониторинга и обслуживания СТК.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 состав программного обеспечения информационных систем входят: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общесистемное программное обеспечение;</w:t>
      </w:r>
    </w:p>
    <w:p w:rsidR="000C5191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специальное (прикладное) программное обеспечение.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Общесистемное программное обеспечение включает в себя: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серверные и клиентские операционные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СУБД;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- пакеты офисных программ;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антивирусные программы;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пакеты программ для групповой работы;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терминальные серверные и клиентские программы;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электронной почты;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управления информационной безопасностью;</w:t>
      </w:r>
    </w:p>
    <w:p w:rsidR="003C7CDB" w:rsidRPr="003C7CDB" w:rsidRDefault="003C7CDB" w:rsidP="003466A9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 управления и администрирования системой.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Специальное программное обеспечение (СПО) является совокупностью аналитических и логических методов и алгоритмов, программ их реализации, отражающих специфику автоматизируемых процессов и предназначенных для обеспечения деятельности должностных лиц Администрации.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2.4. Средства обеспечения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Под средствами обеспечения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понимаются вспомогательные инженерно-технические системы, не участвующие в обработке информации, содержащей конфиденциальные сведения. В общем виде к этим системам относятся: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системы электропитания и заземления объектов;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системы связи (ведомственной, междугородней, городской, внутренней), не предназначенной для закрытых переговоров;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системы пожарной и охранной сигнализации;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электронные системы контроля и управления доступом на территорию и в помещения;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системы громкоговорящей связи и оповещения;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системы кондиционирования, отопления и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>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2.5. Объекты, предназначенные для ведения закрытых переговоров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В качестве объектов, предназначенных для ведения закрытых переговоров, необходимо рассматривать следующие помещения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кабинеты руководящего состава, используемые для обсуждения конфиденциальной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помещения для проведения совещаний и переговоров по конфиденциальным вопросам (конференц-залы);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другие помещения, в том числе и технические, в которых может обсуждаться конфиденциальная информация.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Default="003C7CDB" w:rsidP="003466A9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91">
        <w:rPr>
          <w:rFonts w:ascii="Times New Roman" w:hAnsi="Times New Roman" w:cs="Times New Roman"/>
          <w:b/>
          <w:sz w:val="28"/>
          <w:szCs w:val="28"/>
        </w:rPr>
        <w:t>3. Модель угроз безопасности информации</w:t>
      </w:r>
    </w:p>
    <w:p w:rsidR="00E32012" w:rsidRPr="000C5191" w:rsidRDefault="00E32012" w:rsidP="003466A9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CDB" w:rsidRPr="00E32012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 xml:space="preserve">3.1. Основные факторы, воздействующие на информационную безопасность в </w:t>
      </w:r>
      <w:r w:rsidR="000C5191" w:rsidRPr="00E32012">
        <w:rPr>
          <w:rFonts w:ascii="Times New Roman" w:hAnsi="Times New Roman" w:cs="Times New Roman"/>
          <w:b/>
          <w:sz w:val="28"/>
          <w:szCs w:val="28"/>
        </w:rPr>
        <w:t>а</w:t>
      </w:r>
      <w:r w:rsidRPr="00E3201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Основными факторами, воздействующими на информационную безопасность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- Природный фактор.</w:t>
      </w:r>
      <w:r w:rsidRPr="003C7CDB">
        <w:rPr>
          <w:rFonts w:ascii="Times New Roman" w:hAnsi="Times New Roman" w:cs="Times New Roman"/>
          <w:sz w:val="28"/>
          <w:szCs w:val="28"/>
        </w:rPr>
        <w:t xml:space="preserve"> Совокупность угроз природного характера, являющихся следствием воздействия естественной непреодолимой силы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(стихии), - землетрясения, наводнения, метеорологические катаклизмы и т.п., приводящие к устойчивому нарушению функционирования информационных и телекоммуникационных ресурсов, вплоть до их утраты или физического уничтожения. Вероятность определяется спецификой территории, на которой дислоцируется защищаемый объект - многолетними метеорологическими наблюдениями, геотектоническими данными и др.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- Т</w:t>
      </w:r>
      <w:r w:rsidR="000C5191" w:rsidRPr="00E32012">
        <w:rPr>
          <w:rFonts w:ascii="Times New Roman" w:hAnsi="Times New Roman" w:cs="Times New Roman"/>
          <w:b/>
          <w:sz w:val="28"/>
          <w:szCs w:val="28"/>
        </w:rPr>
        <w:t>е</w:t>
      </w:r>
      <w:r w:rsidRPr="00E32012">
        <w:rPr>
          <w:rFonts w:ascii="Times New Roman" w:hAnsi="Times New Roman" w:cs="Times New Roman"/>
          <w:b/>
          <w:sz w:val="28"/>
          <w:szCs w:val="28"/>
        </w:rPr>
        <w:t>хногенный фактор.</w:t>
      </w:r>
      <w:r w:rsidRPr="003C7CDB">
        <w:rPr>
          <w:rFonts w:ascii="Times New Roman" w:hAnsi="Times New Roman" w:cs="Times New Roman"/>
          <w:sz w:val="28"/>
          <w:szCs w:val="28"/>
        </w:rPr>
        <w:t xml:space="preserve"> Совокупность угроз искусственного характера, вызванных результатами человеческой деятельности (цивилизации)</w:t>
      </w:r>
      <w:r w:rsidR="00E32012">
        <w:rPr>
          <w:rFonts w:ascii="Times New Roman" w:hAnsi="Times New Roman" w:cs="Times New Roman"/>
          <w:sz w:val="28"/>
          <w:szCs w:val="28"/>
        </w:rPr>
        <w:t>:</w:t>
      </w:r>
      <w:r w:rsidRPr="003C7CDB">
        <w:rPr>
          <w:rFonts w:ascii="Times New Roman" w:hAnsi="Times New Roman" w:cs="Times New Roman"/>
          <w:sz w:val="28"/>
          <w:szCs w:val="28"/>
        </w:rPr>
        <w:t xml:space="preserve"> - пожары, взрывы, затопления, радиационные и химические заражения, энергетические аварии, разрешение коммуникаций, в том числе - в результате террористических актов, диверсий, массовых беспорядков и ведения боевых действий.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- Системный фактор.</w:t>
      </w:r>
      <w:r w:rsidRPr="003C7CDB">
        <w:rPr>
          <w:rFonts w:ascii="Times New Roman" w:hAnsi="Times New Roman" w:cs="Times New Roman"/>
          <w:sz w:val="28"/>
          <w:szCs w:val="28"/>
        </w:rPr>
        <w:t xml:space="preserve"> Возникновение угрозы целостности информации и (или) функционированию информационно-телекоммуникационных средств, систем и сетей в результате ошибок в их проектировании и разработке или возникновения внутрисистемных сбоев (фатальных ошибок) при их эксплуатации, в том числе - из-за несовершенства или конфликтов программного обеспечения или неисправности оборудования.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- Человеческий фактор.</w:t>
      </w:r>
      <w:r w:rsidRPr="003C7CDB">
        <w:rPr>
          <w:rFonts w:ascii="Times New Roman" w:hAnsi="Times New Roman" w:cs="Times New Roman"/>
          <w:sz w:val="28"/>
          <w:szCs w:val="28"/>
        </w:rPr>
        <w:t xml:space="preserve"> Возникновение угрозы безопасности информации в результате отсутствия профессиональных навыков, недостаточной подготовки, халатности, ненадлежащего исполнения обязанностей или злого умысла персонала, эксплуатирующего информационно-телекоммуникационные средства, системы и сети, разработчиков программного обеспечения и пользователей, имеющих допуск к информации на законном основании. Нарушение правил эксплуатации ЭВМ, их систем и сетей лицами, ответственными за эту работу.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- Криминальный фактор.</w:t>
      </w:r>
      <w:r w:rsidRPr="003C7CDB">
        <w:rPr>
          <w:rFonts w:ascii="Times New Roman" w:hAnsi="Times New Roman" w:cs="Times New Roman"/>
          <w:sz w:val="28"/>
          <w:szCs w:val="28"/>
        </w:rPr>
        <w:t xml:space="preserve"> Целенаправленное внешнее воздействие на информационные ресурсы и информационно-телекоммуникационные средства, системы и сети ("атаки", вторжения) с целью уничтожения, блокирования или копирования информации, разработка и внедрение вредоносных программ (вирусов, симуляторов, "троянских" программ, клавиатурных перехватчиков и др.) внедрение специальных технических средств для негласного получения информации.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3.2. Угрозы безопасности информации и их источники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Информация, обрабатываемая в ИТКС </w:t>
      </w:r>
      <w:r w:rsidR="000C51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дает потенциальную возможность для проявления угроз безопасности, вызванных действиями, процессами или явлениями, приводящими к нанесению ущерба. Предусматривается два типа угроз безопасности: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связанные с утечкой информации (разглашение, утечка, несанкционированный доступ);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связанные с несанкционированным воздействием на информацию и ее носители (искажение, уничтожение, копирование, блокирование, утрата, сбой функционирования носителя информации, сбои и ошибки техники, ошибки пользователей, природные явления, другие случайные воздействия).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Основными источниками угроз безопасности информации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Стихийные: стихийные бедствия, катаклизмы;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Техногенные: аварии, сбои и отказы оборудования (технических средств);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Ошибки проектирования и разработки компонентов АС (аппаратных средств, технологии обработки информации, программного обеспечения и т.п.);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Антропогенные: ошибки эксплуатации, преднамеренные действия нарушителей и злоумышленников.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3.3. Классификация способов реализации угроз информационной безопасности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Угрозы информационной безопасности по отношению к защищаемым объектам могут быть разделены на: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угрозы, связанные с применением технических средств;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угрозы, связанные с использованием программного обеспечения;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угрозы, связанные с нарушением технологического процесса обмена данными;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угрозы, связанные с использованием сетей передачи данных.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32012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12">
        <w:rPr>
          <w:rFonts w:ascii="Times New Roman" w:hAnsi="Times New Roman" w:cs="Times New Roman"/>
          <w:b/>
          <w:sz w:val="28"/>
          <w:szCs w:val="28"/>
        </w:rPr>
        <w:t>3.3.1. Пути реализации непреднамеренных субъективных угроз безопасности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Пользователи, операторы, системные администраторы и сотрудники, обслуживающие информационные системы </w:t>
      </w:r>
      <w:r w:rsidR="00E3201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являются внутренними источниками случайных воздействий, т.к. имеют непосредственный доступ к процессам обработки информации и могут совершать непреднамеренные ошибки и нарушения действующих правил, инструкций и процедур.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Основные пути реализации непреднамеренных искусственных (субъективных) угроз информационной безопасности (действия, совершаемые людьми случайно, по незнанию, невнимательности или халатности, из любопытства, но без злого умысла) следующие: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Действия сотрудников, приводящие к частичному или </w:t>
      </w:r>
      <w:r w:rsidR="00743166" w:rsidRPr="003C7CDB">
        <w:rPr>
          <w:rFonts w:ascii="Times New Roman" w:hAnsi="Times New Roman" w:cs="Times New Roman"/>
          <w:sz w:val="28"/>
          <w:szCs w:val="28"/>
        </w:rPr>
        <w:t>полному отказу системы,</w:t>
      </w:r>
      <w:r w:rsidRPr="003C7CDB">
        <w:rPr>
          <w:rFonts w:ascii="Times New Roman" w:hAnsi="Times New Roman" w:cs="Times New Roman"/>
          <w:sz w:val="28"/>
          <w:szCs w:val="28"/>
        </w:rPr>
        <w:t xml:space="preserve"> или нарушению работоспособности аппаратных или программных средств: отключению оборудования или изменению режимов работы устройств и программ; разрушению информационных ресурсов системы (неумышленная порча оборудования, удаление, искажение программ или файлов с важной информацией, в том числе системных, повреждение каналов связи, неумышленная порча носителей информации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Несанкционированный запуск технологических программ, способных при некомпетентном использовании вызывать потерю работоспособности системы (зависания или зацикливания) или осуществляющих необратимые изменения в системе (форматирование или реструктуризацию носителей информации, удаление данных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- Несанкционированное внедрение и использование неучтенных программ (игровых, обучающих, технологических и других, не являющихся необходимыми для выполнения сотрудниками своих служебных обязанностей) с последующим необоснованным расходованием ресурсов (процессорного времени, оперативной памяти, памяти на внешних носителях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Непреднамеренное заражение компьютера вирусами.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Разглашение, передача или утрата атрибутов разграничения доступа (паролей, ключей шифрования или ЭЦП, идентификационных карточек, пропусков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Игнорирование организационных ограничений (установленных правил) при работе в системе.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Некомпетентное использование, настройка или неправомерное отключение средств защиты персоналом подразделения безопасности.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Ввод ошибочных данных.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18">
        <w:rPr>
          <w:rFonts w:ascii="Times New Roman" w:hAnsi="Times New Roman" w:cs="Times New Roman"/>
          <w:b/>
          <w:sz w:val="28"/>
          <w:szCs w:val="28"/>
        </w:rPr>
        <w:t>3.3.2. Пути реализации преднамеренных субъективных угроз безопасности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Основные возможные пути умышленной дезорганизации работы, вывода информационных систем </w:t>
      </w:r>
      <w:r w:rsidR="00CE421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из строя, проникновения в систему и несанкционированного доступа к информации (с корыстными целями, по принуждению, из желания отомстить и т.п.) могут быть следующими: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Физическое разрушение или вывод из строя всех или отдельных наиболее важных компонентов автоматизированной системы (устройств, носителей важной системной информации, лиц из числа персонала и т.п.), отключение или вывод из строя подсистем обеспечения функционирования вычислительных систем (электропитания, линий связи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Хищение носителей информации (распечаток, микросхем памяти, запоминающих устройств и целых ПЭВМ), хищение производственных отходов (распечаток, записей, списанных носителей информации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Несанкционированное копирование информации, чтение остаточной информации из оперативной памяти и с внешних запоминающих устройств.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Использование чужих прав по доступу к ресурсам АС путем незаконного получения паролей и других реквизитов разграничения доступа (агентурным путем, используя халатность пользователей, путем подбора, путем имитации интерфейса системы программными закладками и т.д.).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Несанкционированное использование АРМ пользователей, имеющих уникальные физические характеристики, такие как имя рабочей станции в сети, физический адрес, адрес в системе связи и другие.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Несанкционированная модификация программного обеспечения - внедрение программных "закладок" и "вирусов" ("троянских коней" и "жучков"), то есть таких участков программ, которые не нужны для осуществления заявленных функций, но позволяющих преодолевать систему защиты, скрытно и незаконно осуществлять доступ к системным ресурсам с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целью регистрации и передачи защищаемой информации или дезорганизации функционирования АС.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Перехват данных, передаваемых по каналам связи, и их анализ с целью получения сведений, в том числе ограниченного распространения и выяснения протоколов обмена, правил вхождения в связь и авторизации пользователей и последующих попыток их имитации для проникновения в систему.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Вмешательство в процесс функционирования АС сетей общего пользования с целью несанкционированной модификации данных, доступа к сведениям ограниченного распространения, дезорганизации работы подсистем АС и т.п.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CE4218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18">
        <w:rPr>
          <w:rFonts w:ascii="Times New Roman" w:hAnsi="Times New Roman" w:cs="Times New Roman"/>
          <w:b/>
          <w:sz w:val="28"/>
          <w:szCs w:val="28"/>
        </w:rPr>
        <w:t>3.3.3. Пути реализации непреднамеренных техногенных угроз безопасности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Закупки несовершенных, устаревших или неперспективных средств информатизации и информационных технологий;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аварии в системах электропитания;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аварии в системах отопления и водоснабжения в непосредственной близости к техническим средствам обработки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нарушение температурного режима в помещениях с критическим оборудованием (серверы);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неумышленное повреждение внешних кабельных систем связи строительными организациями, физическими лицами и т.п. в результате проведения несогласованных работ в местах прокладки кабелей связи;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возникновение пожаров в непосредственной близости к техническим средствам обработки информации в результате неисправной электропроводки, неисправных технических средств, нарушения сотрудниками правил противопожарной безопасности.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CE4218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18">
        <w:rPr>
          <w:rFonts w:ascii="Times New Roman" w:hAnsi="Times New Roman" w:cs="Times New Roman"/>
          <w:b/>
          <w:sz w:val="28"/>
          <w:szCs w:val="28"/>
        </w:rPr>
        <w:t>3.3.4. Пути реализации непреднамеренных стихийных угроз безопасности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Разрушение зданий, отдельных помещений, в которых установлены технические средства обработки информации, хранилища данных в результате стихийных бедствий (наводнений, землетрясений, ураганов) в районе размещения объекта информатизации </w:t>
      </w:r>
      <w:r w:rsidR="00CE421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Воздействие атмосферного электричества на технические средства обработки информации и системы обеспечения (электропитание, охранная, пожарная сигнализация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Возникновение стихийных очагов пожаров в непосредственной близости от объекта информатизации Администрации.</w:t>
      </w:r>
    </w:p>
    <w:p w:rsidR="000C5191" w:rsidRDefault="000C5191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18">
        <w:rPr>
          <w:rFonts w:ascii="Times New Roman" w:hAnsi="Times New Roman" w:cs="Times New Roman"/>
          <w:b/>
          <w:sz w:val="28"/>
          <w:szCs w:val="28"/>
        </w:rPr>
        <w:t>3.4. Классификация нарушителей информационной безопасности</w:t>
      </w:r>
    </w:p>
    <w:p w:rsidR="003C7CDB" w:rsidRP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При анализе угроз информационной безопасности используется модель нарушителя по признаку принадлежности к Администрации. В соответствии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 xml:space="preserve">с этой моделью все нарушители делятся на две основные группы: </w:t>
      </w:r>
      <w:r w:rsidRPr="00CE4218">
        <w:rPr>
          <w:rFonts w:ascii="Times New Roman" w:hAnsi="Times New Roman" w:cs="Times New Roman"/>
          <w:b/>
          <w:sz w:val="28"/>
          <w:szCs w:val="28"/>
        </w:rPr>
        <w:t>внутренние и внешние.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Под внутренними нарушителями подразумеваются все сотрудники </w:t>
      </w:r>
      <w:r w:rsidR="00883D13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имеющие санкционированный доступ на территорию или к ресурсам АС. Под внешними нарушителями подразумеваются все остальные лица.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Внутренним нарушителем может быть лицо из следующих категорий сотрудников: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пользователи информационных ресурсов;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обслуживающий персонал (системные администраторы, администраторы АС, администраторы баз данных, инженеры);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сотрудники-программисты, сопровождающие системное, общее и прикладное программное обеспечение;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другие сотрудники подразделений </w:t>
      </w:r>
      <w:r w:rsidR="00883D13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имеющие санкционированный доступ в здания, где расположено оборудование передачи и обработки информации АС.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Внешние нарушители информационной безопасности: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лица, самостоятельно осуществляющие создание методов и средств реализации атак, а также самостоятельно реализующие атаки, совершающие свои действия с целью нанесения ущерба </w:t>
      </w:r>
      <w:r w:rsidR="00CE421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(съем информации, искажение информации, разрушение системного или прикладного ПО).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Потенциальные нарушители делятся на три группы: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 группа - субъекты, не имеющие доступ в пределы контролируемой зоны Администрации.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2 группа - субъекты, не имеющие доступ к работе со штатными средствами АС </w:t>
      </w:r>
      <w:r w:rsidR="00CE421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но имеющие доступ в помещения, где они размещаются.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3 группа - субъекты, имеющие доступ к работе со штатными средствами.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Квалификация потенциального нарушителя.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 - не является специалистом в области вычислительной техники.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 - самый низкий уровень возможностей - запуск задач (программ) из фиксированного набора, реализующих заранее предусмотренные функции при обработке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С - возможности создания и запуска собственных программ с новыми функциями по обработке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 - возможность управления функционированием автоматизированной системы, т.е. воздействием на базовое программное обеспечение системы, на конфигурацию ее оборудования.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 - включает весь объем возможностей лиц, осуществляющих проектирование, реализацию и ремонт технических средств автоматизированной системы, вплоть до включения в состав АС собственных технических средств с новыми функциями по обработке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Наряду с классификацией, приведенной выше, нарушителей информационной безопасности можно разделить на следующие виды -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неосторожные (халатные), манипулируемые, саботажники, нелояльные и мотивируемые извне.</w:t>
      </w:r>
    </w:p>
    <w:p w:rsidR="00883D13" w:rsidRDefault="00883D13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CE4218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18">
        <w:rPr>
          <w:rFonts w:ascii="Times New Roman" w:hAnsi="Times New Roman" w:cs="Times New Roman"/>
          <w:b/>
          <w:sz w:val="28"/>
          <w:szCs w:val="28"/>
        </w:rPr>
        <w:t xml:space="preserve">3.5. Обобщенная модель угроз безопасности информации </w:t>
      </w:r>
      <w:r w:rsidR="00CE4218" w:rsidRPr="00CE4218">
        <w:rPr>
          <w:rFonts w:ascii="Times New Roman" w:hAnsi="Times New Roman" w:cs="Times New Roman"/>
          <w:b/>
          <w:sz w:val="28"/>
          <w:szCs w:val="28"/>
        </w:rPr>
        <w:t>а</w:t>
      </w:r>
      <w:r w:rsidRPr="00CE4218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Угроза информационной безопасности</w:t>
      </w:r>
      <w:r w:rsidRPr="003C7CDB">
        <w:rPr>
          <w:rFonts w:ascii="Times New Roman" w:hAnsi="Times New Roman" w:cs="Times New Roman"/>
          <w:sz w:val="28"/>
          <w:szCs w:val="28"/>
        </w:rPr>
        <w:tab/>
        <w:t>Источник угроз</w:t>
      </w:r>
      <w:r w:rsidRPr="003C7CDB">
        <w:rPr>
          <w:rFonts w:ascii="Times New Roman" w:hAnsi="Times New Roman" w:cs="Times New Roman"/>
          <w:sz w:val="28"/>
          <w:szCs w:val="28"/>
        </w:rPr>
        <w:tab/>
        <w:t>Способы реализации угроз</w:t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I. Получение информации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1. Антропогенный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Разглашение, передача или утрата атрибутов разграничения доступа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Внедрение агентов в число персонала системы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Хищение носителей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г) Незаконное получение паролей и других реквизитов разграничения доступа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д) Несанкционированная модификация программного обеспечения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е) Перехват данных, передаваемых по каналам связи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ж) Несанкционированное копирование носителей информации, чтение остаточной информации из оперативной памяти и с внешних запоминающих устройств</w:t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II. Анализ характеристик информации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1. Антропогенный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Хищение носителей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хищение производственных отходов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чтение остаточной информации из оперативной памяти и с внешних запоминающих устройств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Несанкционированная модификация программного обеспечения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г) Перехват данных, передаваемых по каналам связи, и их анализ</w:t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III. Изменение (искажение, подмена) информации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CE4218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1. Антро</w:t>
      </w:r>
      <w:r w:rsidR="00CE4218">
        <w:rPr>
          <w:rFonts w:ascii="Times New Roman" w:hAnsi="Times New Roman" w:cs="Times New Roman"/>
          <w:sz w:val="28"/>
          <w:szCs w:val="28"/>
        </w:rPr>
        <w:t>погенный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Несанкционированный запуск технологических программ, способных при некомпетентном использовании вызывать потерю работоспособности системы (зависания или зацикливания) или осуществляющих необратимые изменения в системе (форматирование или реструктуризацию носителей информации, удаление данных и т.п.)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Непреднамеренное заражение компьютера вирусами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Ввод ошибочных данных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г) Вмешательство в процесс функционирования АС сетей общего пользования с целью несанкционированной модификации данных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2. Техногенный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аварии в системах электропитания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нарушение температурного режима в помещениях с критическим оборудованием (серверы, узлы связи) в результате неисправности систем кондиционирования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IV. Нарушение информации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1. Антропогенный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а) Действия сотрудников, приводящие к частичному или полному отказу системы или нарушению работоспособности аппаратных или программных средств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Несанкционированное внедрение и использование неучтенных программ (игровых, обучающих, технологических и других, не являющихся необходимыми для выполнения сотрудниками своих служебных обязанностей) с последующим необоснованным расходованием ресурсов (процессорного времени, оперативной памяти, памяти на внешних носителях и т.п.)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Непреднамеренное заражение компьютера вирусами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г) Игнорирование организационных ограничений (установленных правил) при работе в системе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д) Ввод ошибочных данных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2. Техногенный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аварии в системах электропитания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нарушение температурного режима в помещениях с критическим оборудованием (серверы, узлы связи) в результате неисправности систем кондиционирования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V. Нарушение работоспособности систем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1. Антропогенный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Действия сотрудников, приводящие к частичному или полному отказу системы или нарушению работоспособности аппаратных или программных средств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Физическое разрушение или вывод из строя всех или отдельных наиболее важных компонентов автоматизированной системы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2. Техногенный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закупки несовершенных, устаревших или неперспективных средств информатизации и информационных технологий;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аварии в системах электропитания;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аварии в системах отопления и водоснабжения в непосредственной близости к техническим средствам обработки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г) нарушение температурного режима в помещениях с критическим оборудованием (серверы, узлы связи) в результате неисправности систем кондиционирования;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д) неумышленное повреждения внешних кабельных систем связи строительными организациями, физическими лицами и т.п. в результате проведения несогласованных работ в местах прокладки кабелей связи;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е) возникновение пожаров в непосредственной близости к техническим средствам обработки информации в результате неисправной электропроводки, неисправных технических средств, нарушения сотрудниками правил противопожарной безопасности.</w:t>
      </w:r>
    </w:p>
    <w:p w:rsidR="00C273E0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3. Стихийный</w:t>
      </w:r>
      <w:r w:rsidRPr="003C7CDB">
        <w:rPr>
          <w:rFonts w:ascii="Times New Roman" w:hAnsi="Times New Roman" w:cs="Times New Roman"/>
          <w:sz w:val="28"/>
          <w:szCs w:val="28"/>
        </w:rPr>
        <w:tab/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а) Разрушение зданий, отдельных помещений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б) воздействие атмосферного электричества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в) возникновение стихийных очагов пожаров</w:t>
      </w:r>
    </w:p>
    <w:p w:rsidR="00C273E0" w:rsidRDefault="00C273E0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E0">
        <w:rPr>
          <w:rFonts w:ascii="Times New Roman" w:hAnsi="Times New Roman" w:cs="Times New Roman"/>
          <w:b/>
          <w:sz w:val="28"/>
          <w:szCs w:val="28"/>
        </w:rPr>
        <w:t>4. Организация системы обеспечения информационной безопасности</w:t>
      </w:r>
    </w:p>
    <w:p w:rsidR="00C273E0" w:rsidRPr="00C273E0" w:rsidRDefault="00C273E0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CDB" w:rsidRPr="00C273E0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E0">
        <w:rPr>
          <w:rFonts w:ascii="Times New Roman" w:hAnsi="Times New Roman" w:cs="Times New Roman"/>
          <w:b/>
          <w:sz w:val="28"/>
          <w:szCs w:val="28"/>
        </w:rPr>
        <w:t>4.1. Организационно-штатная структура подразделений, отвечающих за обеспечение информационной безопасности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Общее руководство системой информационной безопасности и принятие всех решений по вопросам ее функционирования осуществляет </w:t>
      </w:r>
      <w:r w:rsidR="00D94F89" w:rsidRPr="00D94F89">
        <w:rPr>
          <w:rFonts w:ascii="Times New Roman" w:hAnsi="Times New Roman" w:cs="Times New Roman"/>
          <w:sz w:val="28"/>
          <w:szCs w:val="28"/>
        </w:rPr>
        <w:t>Управляющий делами администрации муниципального района «Могочинский район»</w:t>
      </w:r>
      <w:r w:rsidRPr="003C7CDB">
        <w:rPr>
          <w:rFonts w:ascii="Times New Roman" w:hAnsi="Times New Roman" w:cs="Times New Roman"/>
          <w:sz w:val="28"/>
          <w:szCs w:val="28"/>
        </w:rPr>
        <w:t>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За функционирование технических средств защиты информации в информационных системах </w:t>
      </w:r>
      <w:r w:rsidR="00D94F89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отвеча</w:t>
      </w:r>
      <w:r w:rsidR="00D94F89">
        <w:rPr>
          <w:rFonts w:ascii="Times New Roman" w:hAnsi="Times New Roman" w:cs="Times New Roman"/>
          <w:sz w:val="28"/>
          <w:szCs w:val="28"/>
        </w:rPr>
        <w:t>ют</w:t>
      </w:r>
      <w:r w:rsidRPr="003C7CDB">
        <w:rPr>
          <w:rFonts w:ascii="Times New Roman" w:hAnsi="Times New Roman" w:cs="Times New Roman"/>
          <w:sz w:val="28"/>
          <w:szCs w:val="28"/>
        </w:rPr>
        <w:t xml:space="preserve"> </w:t>
      </w:r>
      <w:r w:rsidR="00D94F89">
        <w:rPr>
          <w:rFonts w:ascii="Times New Roman" w:hAnsi="Times New Roman" w:cs="Times New Roman"/>
          <w:sz w:val="28"/>
          <w:szCs w:val="28"/>
        </w:rPr>
        <w:t>ведущие специалисты администрации</w:t>
      </w:r>
      <w:r w:rsidRPr="003C7CDB">
        <w:rPr>
          <w:rFonts w:ascii="Times New Roman" w:hAnsi="Times New Roman" w:cs="Times New Roman"/>
          <w:sz w:val="28"/>
          <w:szCs w:val="28"/>
        </w:rPr>
        <w:t>.</w:t>
      </w:r>
    </w:p>
    <w:p w:rsid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За выполнение мероприятий по защите информации в подразделениях </w:t>
      </w:r>
      <w:r w:rsidR="009847DF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несут ответственность их руководители.</w:t>
      </w:r>
    </w:p>
    <w:p w:rsidR="009847DF" w:rsidRPr="003C7CDB" w:rsidRDefault="009847DF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9847DF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DF">
        <w:rPr>
          <w:rFonts w:ascii="Times New Roman" w:hAnsi="Times New Roman" w:cs="Times New Roman"/>
          <w:b/>
          <w:sz w:val="28"/>
          <w:szCs w:val="28"/>
        </w:rPr>
        <w:t>4.2. Организация системы комплексного мониторинга и контроля состоя</w:t>
      </w:r>
      <w:r w:rsidR="009847DF">
        <w:rPr>
          <w:rFonts w:ascii="Times New Roman" w:hAnsi="Times New Roman" w:cs="Times New Roman"/>
          <w:b/>
          <w:sz w:val="28"/>
          <w:szCs w:val="28"/>
        </w:rPr>
        <w:t>ния информационной безопасности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Контроль и комплексный мониторинг состояния системы информационной безопасности </w:t>
      </w:r>
      <w:r w:rsidR="00D94F89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выполняется с целью обеспечения надежности и устойчивости системы информационной безопасности, обеспечения доверия к ней и гарантий выполнения требований по ИБ.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Задачи контроля и комплексного мониторинга состояния информационной безопасности: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определение критериев для оценки безопасности существующих и создаваемых систем в рамках информационно-телекоммуникационной системы </w:t>
      </w:r>
      <w:r w:rsidR="00D94F89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определение соответствия или несоответствия создаваемых и существующих систем этим критериям;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формулировка обоснованных предложений по совершенствованию существующих методов и систем обеспечения защищенности, безопасности и достоверности информации в тех случаях, когда они не удовлетворяют имеющимся критериям.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осуществления контроля выполнения требований должна быть организована система отчетности о выполнении требований по безопасности. Отчетность должна вестись ответственным за информационную систему, функционирующую в структурном подразделении, и отправляться не реже одного раза в </w:t>
      </w:r>
      <w:r w:rsidR="009913BE">
        <w:rPr>
          <w:rFonts w:ascii="Times New Roman" w:hAnsi="Times New Roman" w:cs="Times New Roman"/>
          <w:sz w:val="28"/>
          <w:szCs w:val="28"/>
        </w:rPr>
        <w:t>год</w:t>
      </w:r>
      <w:r w:rsidR="00D94F89">
        <w:rPr>
          <w:rFonts w:ascii="Times New Roman" w:hAnsi="Times New Roman" w:cs="Times New Roman"/>
          <w:sz w:val="28"/>
          <w:szCs w:val="28"/>
        </w:rPr>
        <w:t xml:space="preserve"> </w:t>
      </w:r>
      <w:r w:rsidRPr="003C7CDB">
        <w:rPr>
          <w:rFonts w:ascii="Times New Roman" w:hAnsi="Times New Roman" w:cs="Times New Roman"/>
          <w:sz w:val="28"/>
          <w:szCs w:val="28"/>
        </w:rPr>
        <w:t xml:space="preserve">ответственному за защиту информации в </w:t>
      </w:r>
      <w:r w:rsidR="00D94F89">
        <w:rPr>
          <w:rFonts w:ascii="Times New Roman" w:hAnsi="Times New Roman" w:cs="Times New Roman"/>
          <w:sz w:val="28"/>
          <w:szCs w:val="28"/>
        </w:rPr>
        <w:t>а</w:t>
      </w:r>
      <w:r w:rsidR="009913BE">
        <w:rPr>
          <w:rFonts w:ascii="Times New Roman" w:hAnsi="Times New Roman" w:cs="Times New Roman"/>
          <w:sz w:val="28"/>
          <w:szCs w:val="28"/>
        </w:rPr>
        <w:t>дминистрации.</w:t>
      </w:r>
      <w:r w:rsidRPr="003C7CDB">
        <w:rPr>
          <w:rFonts w:ascii="Times New Roman" w:hAnsi="Times New Roman" w:cs="Times New Roman"/>
          <w:sz w:val="28"/>
          <w:szCs w:val="28"/>
        </w:rPr>
        <w:t xml:space="preserve"> На основании этих данных ответственный сможет реально оценивать ситуацию с состоянием безопасности во всех подразделениях </w:t>
      </w:r>
      <w:r w:rsidR="00D94F89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Обязанности по контролю системы информационной безопасности распределяются следующим образом: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13BE">
        <w:rPr>
          <w:rFonts w:ascii="Times New Roman" w:hAnsi="Times New Roman" w:cs="Times New Roman"/>
          <w:sz w:val="28"/>
          <w:szCs w:val="28"/>
        </w:rPr>
        <w:t xml:space="preserve">Ведущий  программист администрации </w:t>
      </w:r>
      <w:r w:rsidRPr="003C7CDB">
        <w:rPr>
          <w:rFonts w:ascii="Times New Roman" w:hAnsi="Times New Roman" w:cs="Times New Roman"/>
          <w:sz w:val="28"/>
          <w:szCs w:val="28"/>
        </w:rPr>
        <w:t xml:space="preserve"> проводит проверки состояния защиты информационных систем и выполнение требований ИБ в подразделениях, контролирует состояние информационной безопасности в системах, СУБД, сетях;</w:t>
      </w:r>
    </w:p>
    <w:p w:rsidR="009913BE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сотрудники структурных подразделений контролируют текущее состояние информационной безопа</w:t>
      </w:r>
      <w:r w:rsidR="00743166">
        <w:rPr>
          <w:rFonts w:ascii="Times New Roman" w:hAnsi="Times New Roman" w:cs="Times New Roman"/>
          <w:sz w:val="28"/>
          <w:szCs w:val="28"/>
        </w:rPr>
        <w:t>сности на своих рабочих местах.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эффективного контроля состояния информационной безопасности необходимо провести обучение сотрудников подразделений </w:t>
      </w:r>
      <w:r w:rsidR="009913BE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с целью повышения уровня их осведомленности в вопросах информационной безопасности.</w:t>
      </w:r>
    </w:p>
    <w:p w:rsidR="009913BE" w:rsidRDefault="009913BE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3BE">
        <w:rPr>
          <w:rFonts w:ascii="Times New Roman" w:hAnsi="Times New Roman" w:cs="Times New Roman"/>
          <w:b/>
          <w:sz w:val="28"/>
          <w:szCs w:val="28"/>
        </w:rPr>
        <w:t>5. Мероприятия по решению задач обеспечения информационной безопасности</w:t>
      </w:r>
    </w:p>
    <w:p w:rsidR="009913BE" w:rsidRPr="009913BE" w:rsidRDefault="009913BE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CDB" w:rsidRPr="009913BE" w:rsidRDefault="003C7CDB" w:rsidP="009913BE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BE">
        <w:rPr>
          <w:rFonts w:ascii="Times New Roman" w:hAnsi="Times New Roman" w:cs="Times New Roman"/>
          <w:b/>
          <w:sz w:val="28"/>
          <w:szCs w:val="28"/>
        </w:rPr>
        <w:t>5.1. Организацио</w:t>
      </w:r>
      <w:r w:rsidR="009913BE">
        <w:rPr>
          <w:rFonts w:ascii="Times New Roman" w:hAnsi="Times New Roman" w:cs="Times New Roman"/>
          <w:b/>
          <w:sz w:val="28"/>
          <w:szCs w:val="28"/>
        </w:rPr>
        <w:t>нно-режимные мероприятия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Выполнение организационно-режимных мероприятий при обеспечении информационной безопасности предполагает: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Определение уровня защищенности информационных систем;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разграничение допуска к информационным ресурсам ограниченного распространения;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разграничение допуска к программно-аппаратным ресурсам ИТКС </w:t>
      </w:r>
      <w:r w:rsidR="009913BE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ведение учета ознакомления сотрудников с информацией ограниченного распространения;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включение в функциональные обязанности сотрудников обязательства о неразглашении и сохранении сведений ограниченного распространения;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организацию уничтожения информационных отходов (бумажных, магнитных и т.д.);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ведение учета отчуждаемых носителей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организацию и осуществление периодического контроля за обеспечением информационной безопасности;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организацию учета СКЗИ, ключей шифрования и подписи, их хранения, эксплуатации и уничтожения.</w:t>
      </w:r>
    </w:p>
    <w:p w:rsidR="009913BE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C7CDB" w:rsidRPr="009913BE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5</w:t>
      </w:r>
      <w:r w:rsidRPr="009913BE">
        <w:rPr>
          <w:rFonts w:ascii="Times New Roman" w:hAnsi="Times New Roman" w:cs="Times New Roman"/>
          <w:b/>
          <w:sz w:val="28"/>
          <w:szCs w:val="28"/>
        </w:rPr>
        <w:t>.2. Мероприятия по физической защите объектов                                                                          и средств информатизации</w:t>
      </w:r>
    </w:p>
    <w:p w:rsidR="00EA2115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Обеспечение физической безопасности всей информационно-телекоммуникационной системы Администрации и отдельных ее элементов является одной из основных задач, решаемых подсистемой защиты информации. 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технических средств визуального наблюдения,</w:t>
      </w:r>
      <w:r w:rsidR="00743166">
        <w:rPr>
          <w:rFonts w:ascii="Times New Roman" w:hAnsi="Times New Roman" w:cs="Times New Roman"/>
          <w:sz w:val="28"/>
          <w:szCs w:val="28"/>
        </w:rPr>
        <w:t xml:space="preserve"> связи и охранной сигнализации.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Физическая защита направлена на обеспечение безопасности: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периметра информационной системы (защита контролируемой зоны);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периметра отдельных объектов системы (выделенных территорий, зданий, помещений);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носителей информации, оборудования и каналов передачи данных, хранящих, обрабатывающих и передающих информацию в открытом виде (магнитных и бумажных носителей информации, экранов мониторов, серверов и рабочих станций, открытых каналов связи и т.п.);</w:t>
      </w:r>
    </w:p>
    <w:p w:rsidR="00EA2115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ключевых элементов крипто</w:t>
      </w:r>
      <w:r w:rsidR="00743166">
        <w:rPr>
          <w:rFonts w:ascii="Times New Roman" w:hAnsi="Times New Roman" w:cs="Times New Roman"/>
          <w:sz w:val="28"/>
          <w:szCs w:val="28"/>
        </w:rPr>
        <w:t>графических и парольных систем.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Основными направлениями физической защиты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контроль физического доступа к оборудованию в помещениях;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обеспечение безопасности кабельной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обеспечение безопасности при утилизации отработавшего оборудования и носителей информации;</w:t>
      </w:r>
    </w:p>
    <w:p w:rsidR="00EA2115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обеспеч</w:t>
      </w:r>
      <w:r w:rsidR="00743166">
        <w:rPr>
          <w:rFonts w:ascii="Times New Roman" w:hAnsi="Times New Roman" w:cs="Times New Roman"/>
          <w:sz w:val="28"/>
          <w:szCs w:val="28"/>
        </w:rPr>
        <w:t>ение безопасности рабочих мест.</w:t>
      </w:r>
    </w:p>
    <w:p w:rsidR="003C7CDB" w:rsidRPr="00EA2115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115">
        <w:rPr>
          <w:rFonts w:ascii="Times New Roman" w:hAnsi="Times New Roman" w:cs="Times New Roman"/>
          <w:b/>
          <w:sz w:val="28"/>
          <w:szCs w:val="28"/>
        </w:rPr>
        <w:t>Контроль физического доступа к оборудованию, на контролируемую территорию и в помещения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2115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и территориальных подразделений следует установить надлежащий контроль доступа в помещения. Правила доступа на территорию должны регламентироваться соответствующим положением (инструкцией).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разграничения доступа в помещения, где располагается серверное оборудование и другие критически важные объекты ИТКС </w:t>
      </w:r>
      <w:r w:rsidR="00EA2115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целесообразно использовать системы физической защиты. Необходимо соблюдать следующие правила доступа в помещения: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Во всех подразделениях </w:t>
      </w:r>
      <w:r w:rsidR="00EA2115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необходимо исключить несанкционированное нахождение посторонних лиц.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Кроме того, для предотвращения утечки информации и противодействия потенциальным нарушителям необходимо соблюдать следующие правила: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Эксплуатация АРМ и серверов должна осуществляться в помещениях, оборудованных надежными замками, исключающими возможность бесконтрольного проникновения в помещения посторонних лиц и обеспечивающими физическую сохранность находящихся в помещении защищаемых ресурсов (АРМ, документов, реквизитов доступа и т.п.).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Размещение и установка АРМ и серверов должна исключать возможность визуального просмотра вводимой (выводимой) информации лицами, не имеющими к ней доступ.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Уборка помещений, в которых обрабатывается или хранится конфиденциальная или служебная информация, должна производиться в присутствии ответственного, за которым закреплены технические средства (данные), или дежурного по подразделению с соблюдением мер, исключающих доступ посторонних лиц к защищаемым ресурсам.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- В помещениях во время обработки и отображения на АРМ информации ограниченного распространения должен присутствовать только персонал, допущенный к работе с данной информацией. Запрещается прием посетителей в помещениях, когда осуществляется обработка защищаемой информации.</w:t>
      </w:r>
    </w:p>
    <w:p w:rsidR="00EA2115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Для хранения служебных документов и машинных носителей с защищаемой информацией помещения снабжаются сейфами и металлическими шкафами. 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Вспомогательное оборудование (например, копировальные аппараты, факс-машины) должно быть так размещено, чтобы уменьшить риск НСД к защищенным областям или компрометации конфиденциальной информации.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Запрещается без надобности предоставлять посторонним лицам информацию о происходящем в защищенных областях (территории, помещениях).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 нерабочее время защищенные области (территория, помещения) должны быть физически недоступны (закрыты на замки) и периодически проверяться охраной.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Персоналу, осуществляющему техническое обслуживание серверов, должен быть предоставлен доступ в защищенные области (территорию, помещения) только в случае необходимости и после получения разрешения. По необходимости доступ такого персонала (особенно к конфиденциальным данным) следует ограничить, а их действия следует отслеживать.</w:t>
      </w:r>
    </w:p>
    <w:p w:rsidR="00E21991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Запрещается использование фотографической, звукозаписывающей и видеоаппаратуры в защищенных областях, за исключе</w:t>
      </w:r>
      <w:r w:rsidR="00743166">
        <w:rPr>
          <w:rFonts w:ascii="Times New Roman" w:hAnsi="Times New Roman" w:cs="Times New Roman"/>
          <w:sz w:val="28"/>
          <w:szCs w:val="28"/>
        </w:rPr>
        <w:t>нием санкционированных случаев.</w:t>
      </w:r>
    </w:p>
    <w:p w:rsidR="003C7CDB" w:rsidRPr="00E219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91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кабельной системы ИТКС </w:t>
      </w:r>
      <w:r w:rsidR="00EA2115" w:rsidRPr="00E21991">
        <w:rPr>
          <w:rFonts w:ascii="Times New Roman" w:hAnsi="Times New Roman" w:cs="Times New Roman"/>
          <w:b/>
          <w:sz w:val="28"/>
          <w:szCs w:val="28"/>
        </w:rPr>
        <w:t>а</w:t>
      </w:r>
      <w:r w:rsidRPr="00E21991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Защита кабельной системы ИТКС направлена на снижение вероятности несанкционированного доступа к информации путем гальванического подключения к информационным кабелям или снятия информации через побочные электромагнитные излучения и наводки на другие кабели, а также на обеспечение защиты кабельного оборудования от электромагнитных помех.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Кабели электропитания и сетевые кабели для передачи данных необходимо защищать от вскрытия для целей перехвата информации и повреждения. Для уменьшения такого риска в помещениях организации предлагается реализовать следующие защитные меры: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Кабели электропитания и линии связи, идущие к информационным системам, должны быть защищены надлежащим образом.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Необходимо рассмотреть меры по защите сетевых кабелей от их несанкционированного вскрытия для целей перехвата данных и от повреждения, например, проложив эти линии так, чтобы они не проходили через общедоступные места.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 целью снижения влияния электромагнитных помех, силовые и коммуникационные кабели должны быть разнесены в пространстве.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>- Для исключительно уязвимых или критически важных систем следует рассмотреть необходимость принятия дополнительных мер, таких, как: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шифрование данных;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использовани</w:t>
      </w:r>
      <w:r w:rsidR="00E21991">
        <w:rPr>
          <w:rFonts w:ascii="Times New Roman" w:hAnsi="Times New Roman" w:cs="Times New Roman"/>
          <w:sz w:val="28"/>
          <w:szCs w:val="28"/>
        </w:rPr>
        <w:t>и</w:t>
      </w:r>
      <w:r w:rsidRPr="003C7CDB">
        <w:rPr>
          <w:rFonts w:ascii="Times New Roman" w:hAnsi="Times New Roman" w:cs="Times New Roman"/>
          <w:sz w:val="28"/>
          <w:szCs w:val="28"/>
        </w:rPr>
        <w:t xml:space="preserve"> запираемых помещений.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Надежная утилизация отработавшего оборудования и носителей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Оборудование, подлежащее выводу из эксплуатации, и использованные носители информации могут содержать остаточную информацию ограниченного доступа. Регламентация порядка и процедур их утилизации позволяет перекрыть каналы несанкционированного доступа к этой информации: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устройства хранения информации, содержащие ценную информацию, при выведении из эксплуатации должны быть физически уничтожены, либо должно быть проведено гарантированное стирание с них остаточной информации;</w:t>
      </w:r>
    </w:p>
    <w:p w:rsidR="00E21991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все оборудование, включая носители информации, перед передачей другому владельцу или списанием должно быть проверено на отсутствие важной информации или лицензио</w:t>
      </w:r>
      <w:r w:rsidR="00743166">
        <w:rPr>
          <w:rFonts w:ascii="Times New Roman" w:hAnsi="Times New Roman" w:cs="Times New Roman"/>
          <w:sz w:val="28"/>
          <w:szCs w:val="28"/>
        </w:rPr>
        <w:t>нного программного обеспечения.</w:t>
      </w:r>
    </w:p>
    <w:p w:rsidR="003C7CDB" w:rsidRPr="00E21991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91">
        <w:rPr>
          <w:rFonts w:ascii="Times New Roman" w:hAnsi="Times New Roman" w:cs="Times New Roman"/>
          <w:b/>
          <w:sz w:val="28"/>
          <w:szCs w:val="28"/>
        </w:rPr>
        <w:t xml:space="preserve">Безопасность рабочего места сотрудников </w:t>
      </w:r>
      <w:r w:rsidR="00E21991" w:rsidRPr="00E21991">
        <w:rPr>
          <w:rFonts w:ascii="Times New Roman" w:hAnsi="Times New Roman" w:cs="Times New Roman"/>
          <w:b/>
          <w:sz w:val="28"/>
          <w:szCs w:val="28"/>
        </w:rPr>
        <w:t>а</w:t>
      </w:r>
      <w:r w:rsidRPr="00E21991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Рабочие места сотрудников </w:t>
      </w:r>
      <w:r w:rsidR="00E219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- наиболее многочисленная категория объектов ИТКС, через которые возможен несанкционированный доступ к информации. Действия сотрудников сложно контролировать, поэтому в системе защиты информации необходимо предусмотреть автоматизированные механизмы контроля доступа к терминалам, мониторинга за действиями пользователей и сигнализации при обнаружении попыток несанкционированного доступа, а также установлен жесткий регламент доступа к рабочим местам с помощью организационных мер.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Безопасность рабочих мест сотрудников </w:t>
      </w:r>
      <w:r w:rsidR="00E21991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предусматривает: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документы на всех видах носителей и технические средства обработки информации должны храниться (размещаться) в помещениях, исключающих несанкционированный доступ к ним;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исключение несанкционированного доступа к информации, хранящейся на различного рода носителях;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персональные компьютеры, терминалы и принтеры должны защищаться паролями или другими методами на время отсутствия пользователя;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должны быть приняты надежные меры, исключающие несанкционированное использование копировальной техники;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распечатки, содержащие информацию ограниченного доступа, должны изыматься из печатающего устройства немедленно. Необходимо устанавливать печатающие устройства для печати конфиденциальных документов в помещениях, где работают сотрудники, ответственные за их учет, хранение и выдачу исполнителям.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E21991" w:rsidRDefault="003C7CDB" w:rsidP="00E21991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5.3. Мероприятия по обеспечению </w:t>
      </w:r>
      <w:proofErr w:type="spellStart"/>
      <w:r w:rsidRPr="00E21991">
        <w:rPr>
          <w:rFonts w:ascii="Times New Roman" w:hAnsi="Times New Roman" w:cs="Times New Roman"/>
          <w:b/>
          <w:sz w:val="28"/>
          <w:szCs w:val="28"/>
        </w:rPr>
        <w:t>катастрофоустойчивости</w:t>
      </w:r>
      <w:proofErr w:type="spellEnd"/>
    </w:p>
    <w:p w:rsidR="003C7CDB" w:rsidRPr="00E21991" w:rsidRDefault="003C7CDB" w:rsidP="00E21991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91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системы Администрации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катастрофоустойчивости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 xml:space="preserve"> необходимо для сохранения устойчивости и стабильности функционирования </w:t>
      </w:r>
      <w:r w:rsidR="0077720C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и ее информационно-телекоммуникационной системы в различных условиях неблагоприятного воздействия внешних и внутренних факторов техногенного и/или природного характера.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катастрофоустойчивости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 xml:space="preserve"> необходимо выполнить работы, направленные на минимизацию возможных потерь в условиях активного воздействия внутренней и внешней среды.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Основные мероприятия по обеспечению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катастрофоустойчивости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системы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Идентификация и анализ неблагоприятных воздействий на информационно-телекоммуникационную систему </w:t>
      </w:r>
      <w:r w:rsidR="0077720C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разработка стратегий управления рисками, связанными с применением информационно-телекоммуникационной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определение требований </w:t>
      </w:r>
      <w:r w:rsidR="0077720C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к непрерывности функционирования информационно-телекоммуникационной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определение стратегий восстановления информационных и других технических систем в случае возникновения отказов и сбоев.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Важнейшим качеством ИТКС в </w:t>
      </w:r>
      <w:r w:rsidR="0077720C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является способность обеспечивать требуемый уровень отказоустойчивости. Возможно применение следующих технических мероприятий для обеспечения отказоустойчивости: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Следует внедрять технологии резервирования хранилищ данных.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Серверное и другое критическое оборудование следует размещать таким образом, чтобы свести к минимуму излишний доступ в рабочие помещения.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Обо</w:t>
      </w:r>
      <w:r w:rsidR="0077720C">
        <w:rPr>
          <w:rFonts w:ascii="Times New Roman" w:hAnsi="Times New Roman" w:cs="Times New Roman"/>
          <w:sz w:val="28"/>
          <w:szCs w:val="28"/>
        </w:rPr>
        <w:t>р</w:t>
      </w:r>
      <w:r w:rsidRPr="003C7CDB">
        <w:rPr>
          <w:rFonts w:ascii="Times New Roman" w:hAnsi="Times New Roman" w:cs="Times New Roman"/>
          <w:sz w:val="28"/>
          <w:szCs w:val="28"/>
        </w:rPr>
        <w:t>удование необходимо защищать от сбоев в системе электропитании и других неполадок в электрической сети. Источник питания должен соответствовать спецификациям производителя оборудования.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Следует рассмотреть необходимость использования резервного источника питания. Для оборудования, поддерживающего критически важные производственные сервисы, рекомендуется установить источник бесперебойного питания. План действий в чрезвычайных ситуациях должен включать меры, которые необходимо принять по окончании срока годности источников бесперебойного питания. Оборудование, работающее с источниками бесперебойного питания, необходимо регулярно тестировать в соответствии с рекомендациями изготовителя.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Следует рассмотреть возможность изоляции областей, требующих специальной защиты, для понижения необходимого уровня общей защиты.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создания системы обеспечения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катастрофоустойчивости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 xml:space="preserve"> необходимо разработать следующие организационно-распорядительные и нормативно-технические документы: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Политика резервного копирования и восстановления данных.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77720C" w:rsidRDefault="003C7CDB" w:rsidP="0077720C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0C">
        <w:rPr>
          <w:rFonts w:ascii="Times New Roman" w:hAnsi="Times New Roman" w:cs="Times New Roman"/>
          <w:b/>
          <w:sz w:val="28"/>
          <w:szCs w:val="28"/>
        </w:rPr>
        <w:t>5.4. Мероприятия по решению задач защиты информации</w:t>
      </w:r>
    </w:p>
    <w:p w:rsidR="003C7CDB" w:rsidRPr="0077720C" w:rsidRDefault="003C7CDB" w:rsidP="0077720C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0C">
        <w:rPr>
          <w:rFonts w:ascii="Times New Roman" w:hAnsi="Times New Roman" w:cs="Times New Roman"/>
          <w:b/>
          <w:sz w:val="28"/>
          <w:szCs w:val="28"/>
        </w:rPr>
        <w:t>от  несанкционированного доступа</w:t>
      </w:r>
      <w:r w:rsidR="00777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20C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информационно-телекоммуникационных системах </w:t>
      </w:r>
      <w:r w:rsidR="0077720C">
        <w:rPr>
          <w:rFonts w:ascii="Times New Roman" w:hAnsi="Times New Roman" w:cs="Times New Roman"/>
          <w:b/>
          <w:sz w:val="28"/>
          <w:szCs w:val="28"/>
        </w:rPr>
        <w:t>а</w:t>
      </w:r>
      <w:r w:rsidRPr="0077720C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Основные мероприятия по защите информации от несанкционированного доступа в ИТКС должны предусматривать следующее: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Применение сертифицированных аппаратно-программных средств защиты информации от НСД.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Механизмы защиты от НСД должны осуществлять защиту системы от возможности посторонних лиц осуществлять работу в системе (механизмы идентификации и аутентификации), а также получать НСД к информационным ресурсам системы (механизмы разграничения доступа в соответствии с полномочиями субъекта). При реализации этих механизмов защиты должна использоваться совокупность организационных, программных (пароли, матрицы доступа и др.), аппаратно-программных и технических методов защиты.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Защита системы от НСД должна обеспечиваться на всех технологических этапах передачи, обработки и хранения информации и при всех режимах работы системы, в том числе при проведении ремонтных и регламентных работ. При этом реализованные в системе средства защиты от НСД не должны ухудшать основные функциональные характеристики системы.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Защита системы от НСД с помощью программных, программно-аппаратных и технических методов должна обеспечивать: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защиту технических средств обработки информации;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защиту баз данных;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защиту системы управления.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Защита от НСД должна строиться на основе системы разграничения доступа (СРД) пользователей к системе и ее информационным ресурсам. Основными функциями СРД должны являться: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реализация правил разграничения доступа (ПРД) пользователей и их процессов к информационным ресурсам;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реализация ПРД пользователей к устройствам создания твердых копий;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изоляция программ процесса, выполняемого в интересах пользователя, от других пользователей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реализация правил обмена данных между пользователями системы, построенных по сетевым принципам.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Обеспечивающие средства СРД должны выполнять следующие основные функции: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идентификацию и аутентификацию пользователей системы и поддержание привязки к их процессам, выполняемым в их интересах;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регистрацию действий пользователей и выполняемых в их интересах процессов, предоставление возможности исключения и включения новых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пользователей и объектов доступа, а также изменение полномочий пользователей;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реакцию на попытки несанкционированного доступа (сигнализацию, блокировку и т.д.), восстановление механизмов защиты после НСД;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учет выходных печатных и графических форм, а также твердых копий в системе;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контроль целостности программной и информационной части как СРД, так и обеспечивающих ее средств.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Практическая реализация СРД должна определяться с учетом конкретных особенностей системы и может включать в себя следующие способы и их сочетания: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распределенная система разграничения доступа и СРД, локализованная в аппаратно-программном комплексе системы;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СРД в рамках операционной системы, системы управления базами данных или прикладных программ;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СРД в средствах реализации сетевых протоколов взаимодействия или на уровне приложений;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Программная и (или) техническая реализация СРД;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Программная и (или) аппаратная реализация криптографических функций.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 рамках системы защиты от НСД необходимо внедрить комплексную систему защиты баз данных, содержащих критичную к нарушению безопасности информацию.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Для создания системы защиты информации от несанкционированного доступа в информационно-телекоммуникационных системах </w:t>
      </w:r>
      <w:r w:rsidR="006C4923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необходимо разработать следующие организационно-распорядительные и нормативно-технические документы: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Положение о разграничении прав доступа к информационным ресурсам.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6C4923" w:rsidRDefault="003C7CDB" w:rsidP="006C4923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5</w:t>
      </w:r>
      <w:r w:rsidRPr="006C4923">
        <w:rPr>
          <w:rFonts w:ascii="Times New Roman" w:hAnsi="Times New Roman" w:cs="Times New Roman"/>
          <w:b/>
          <w:sz w:val="28"/>
          <w:szCs w:val="28"/>
        </w:rPr>
        <w:t xml:space="preserve">.5. Мероприятия по обеспечению безопасного информационного            взаимодействия </w:t>
      </w:r>
      <w:r w:rsidR="006C4923">
        <w:rPr>
          <w:rFonts w:ascii="Times New Roman" w:hAnsi="Times New Roman" w:cs="Times New Roman"/>
          <w:b/>
          <w:sz w:val="28"/>
          <w:szCs w:val="28"/>
        </w:rPr>
        <w:t>а</w:t>
      </w:r>
      <w:r w:rsidRPr="006C4923">
        <w:rPr>
          <w:rFonts w:ascii="Times New Roman" w:hAnsi="Times New Roman" w:cs="Times New Roman"/>
          <w:b/>
          <w:sz w:val="28"/>
          <w:szCs w:val="28"/>
        </w:rPr>
        <w:t>дминистрации с организациями,</w:t>
      </w:r>
      <w:r w:rsidR="006C4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923">
        <w:rPr>
          <w:rFonts w:ascii="Times New Roman" w:hAnsi="Times New Roman" w:cs="Times New Roman"/>
          <w:b/>
          <w:sz w:val="28"/>
          <w:szCs w:val="28"/>
        </w:rPr>
        <w:t>министерствами и ведомствами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К основным мероприятиям по обеспечению безопасности сетевого информационного взаимодействия с внешними потребителями, пользователями и источниками информации относятся: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Предотвращение возможности утечки конфиденциальной информации, обрабатываемой в ИТКС </w:t>
      </w:r>
      <w:r w:rsidR="006C4923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через внешнюю сеть.</w:t>
      </w:r>
    </w:p>
    <w:p w:rsidR="003C7CDB" w:rsidRPr="003C7CDB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Обеспечение защиты ресурсо</w:t>
      </w:r>
      <w:r w:rsidR="00743166">
        <w:rPr>
          <w:rFonts w:ascii="Times New Roman" w:hAnsi="Times New Roman" w:cs="Times New Roman"/>
          <w:sz w:val="28"/>
          <w:szCs w:val="28"/>
        </w:rPr>
        <w:t>в ИТКС со стороны внешней сети.</w:t>
      </w:r>
    </w:p>
    <w:p w:rsidR="003C7CDB" w:rsidRPr="003C7CDB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Так как ресурсы ИТКС (в частности - система </w:t>
      </w:r>
      <w:r w:rsidR="00B419B2">
        <w:rPr>
          <w:rFonts w:ascii="Times New Roman" w:hAnsi="Times New Roman" w:cs="Times New Roman"/>
          <w:sz w:val="28"/>
          <w:szCs w:val="28"/>
        </w:rPr>
        <w:t xml:space="preserve">СЭД </w:t>
      </w:r>
      <w:r w:rsidRPr="003C7CDB">
        <w:rPr>
          <w:rFonts w:ascii="Times New Roman" w:hAnsi="Times New Roman" w:cs="Times New Roman"/>
          <w:sz w:val="28"/>
          <w:szCs w:val="28"/>
        </w:rPr>
        <w:t>"</w:t>
      </w:r>
      <w:r w:rsidR="00B419B2">
        <w:rPr>
          <w:rFonts w:ascii="Times New Roman" w:hAnsi="Times New Roman" w:cs="Times New Roman"/>
          <w:sz w:val="28"/>
          <w:szCs w:val="28"/>
        </w:rPr>
        <w:t>ДЕЛО</w:t>
      </w:r>
      <w:r w:rsidRPr="003C7CDB">
        <w:rPr>
          <w:rFonts w:ascii="Times New Roman" w:hAnsi="Times New Roman" w:cs="Times New Roman"/>
          <w:sz w:val="28"/>
          <w:szCs w:val="28"/>
        </w:rPr>
        <w:t xml:space="preserve">"), предназначенные для доступа из внешней сети (по каналам связи сетей общего пользования), подвержены атакам из внешней открытой сети, то ведомственный (защищенный, содержащий конфиденциальную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информацию) и внешний (открытый) трафики должны быть физически разделены - в ИТКС не должно быть вычислительных средств (рабочих станций, серверов, межсетевых экранов), концентрирующих на себе одновременно </w:t>
      </w:r>
      <w:r w:rsidR="00743166">
        <w:rPr>
          <w:rFonts w:ascii="Times New Roman" w:hAnsi="Times New Roman" w:cs="Times New Roman"/>
          <w:sz w:val="28"/>
          <w:szCs w:val="28"/>
        </w:rPr>
        <w:t>ведомственный и внешний трафик.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При организации сетевого взаимодействия следует использовать средства защиты: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Выделенные средства межсетевого экранирования (или межсетевые экраны), устанавливаемые на стыке сетей, концентрирующие на себе межсетевой трафик.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Механизмы контроля доступа к локальным и сетевым ресурсам, входящие в состав СЗИ НСД, устанавливаемой на рабочие станции и серверы ИТКС, решающие задачи фильтрации внутрисетевого трафика и доступа к локальным ресурсам.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Антивирусные средства.</w:t>
      </w:r>
    </w:p>
    <w:p w:rsidR="00B419B2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Средства</w:t>
      </w:r>
      <w:r w:rsidR="00743166">
        <w:rPr>
          <w:rFonts w:ascii="Times New Roman" w:hAnsi="Times New Roman" w:cs="Times New Roman"/>
          <w:sz w:val="28"/>
          <w:szCs w:val="28"/>
        </w:rPr>
        <w:t xml:space="preserve"> обнаружения компьютерных атак.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Указанными средствами должно обеспечиваться: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разграничение доступа (по входящему и исходящему трафикам) по адресам (IP-адресам) и сетевым протоколам к хостам внешней/внутренней сети;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трансляция адресов - во внешней сети должен быть "виден" только адрес </w:t>
      </w:r>
      <w:proofErr w:type="spellStart"/>
      <w:r w:rsidRPr="003C7CDB">
        <w:rPr>
          <w:rFonts w:ascii="Times New Roman" w:hAnsi="Times New Roman" w:cs="Times New Roman"/>
          <w:sz w:val="28"/>
          <w:szCs w:val="28"/>
        </w:rPr>
        <w:t>криптомаршрутизатора</w:t>
      </w:r>
      <w:proofErr w:type="spellEnd"/>
      <w:r w:rsidRPr="003C7CDB">
        <w:rPr>
          <w:rFonts w:ascii="Times New Roman" w:hAnsi="Times New Roman" w:cs="Times New Roman"/>
          <w:sz w:val="28"/>
          <w:szCs w:val="28"/>
        </w:rPr>
        <w:t>, что позволяет скрывать структуру внутренней сети (адреса рабочих станций и серверов внутренней сети);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защита от сетевых атак (вирусы, шпионские программы, атаки на отказ в обслуживании);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аудит доступа к ресурсам внешней сети;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аутентификация удаленных пользователей.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Важнейшим условием обеспечения защищенного доступа к внешним ресурсам является реализация демилитаризованной зоны, с целью физической изоляции внутрисетевого и внешнего трафиков. Данное решение должно позволять взаимодействовать пользователям внешней сети только с серверами внешнего доступа, и делать недоступным для них доступ, прежде всего, к внутренним серверам, а также к рабочим станциям защищаемой корпоративной сети, даже при преодолении защиты, реализуемой средствами межсетевого экранирования.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B419B2" w:rsidRDefault="003C7CDB" w:rsidP="00B419B2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B2">
        <w:rPr>
          <w:rFonts w:ascii="Times New Roman" w:hAnsi="Times New Roman" w:cs="Times New Roman"/>
          <w:b/>
          <w:sz w:val="28"/>
          <w:szCs w:val="28"/>
        </w:rPr>
        <w:t xml:space="preserve">5.6. Мероприятия по антивирусной защите информационных </w:t>
      </w:r>
      <w:r w:rsidR="00743166" w:rsidRPr="00B419B2">
        <w:rPr>
          <w:rFonts w:ascii="Times New Roman" w:hAnsi="Times New Roman" w:cs="Times New Roman"/>
          <w:b/>
          <w:sz w:val="28"/>
          <w:szCs w:val="28"/>
        </w:rPr>
        <w:t>ресурсов</w:t>
      </w:r>
      <w:r w:rsidR="00743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66" w:rsidRPr="00B419B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B41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66">
        <w:rPr>
          <w:rFonts w:ascii="Times New Roman" w:hAnsi="Times New Roman" w:cs="Times New Roman"/>
          <w:b/>
          <w:sz w:val="28"/>
          <w:szCs w:val="28"/>
        </w:rPr>
        <w:t>городского поселения «Ключевское»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3C7CDB" w:rsidRDefault="003C7CDB" w:rsidP="00610305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Целью создания системы антивирусной защиты является обеспечение защищенности информационно-коммуникационной системы </w:t>
      </w:r>
      <w:r w:rsidR="00B419B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от воздействия различного рода вредоносных программ и несанкционированных массовых почтовых рассылок, предотвращения их внедрения в информационные системы, выявления и безопасного удаления из систем в случае попадания, а также фильтрации доступа пользователей к непродуктивным Интернет-ресурсам и кон</w:t>
      </w:r>
      <w:r w:rsidR="00610305">
        <w:rPr>
          <w:rFonts w:ascii="Times New Roman" w:hAnsi="Times New Roman" w:cs="Times New Roman"/>
          <w:sz w:val="28"/>
          <w:szCs w:val="28"/>
        </w:rPr>
        <w:t>троля их электронной переписки.</w:t>
      </w:r>
      <w:bookmarkStart w:id="0" w:name="_GoBack"/>
      <w:bookmarkEnd w:id="0"/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Основополагающими требованиями к системе антивирусной защиты </w:t>
      </w:r>
      <w:r w:rsidR="00B419B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 являются: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решение задачи антивирусной защиты должно осуществляться в общем виде. Средство защиты не должно оказывать противодействие конкретному вирусу или группе вирусов, противодействие должно оказываться в предположениях, что вирус может быть занесен на компьютер, и о вирусе (о его структуре (в частности, сигнатуре) и возможных действиях) ничего не известно;</w:t>
      </w:r>
    </w:p>
    <w:p w:rsidR="00B419B2" w:rsidRDefault="003C7CDB" w:rsidP="00743166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решение задачи антивирусной защиты должно осу</w:t>
      </w:r>
      <w:r w:rsidR="00743166">
        <w:rPr>
          <w:rFonts w:ascii="Times New Roman" w:hAnsi="Times New Roman" w:cs="Times New Roman"/>
          <w:sz w:val="28"/>
          <w:szCs w:val="28"/>
        </w:rPr>
        <w:t>ществляться в реальном времени.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Мероприятия, направленные на решение задач по антивирусной защите: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необходимо проводить политику, требующую установки только лицензированного программного обеспечения;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антивирусные программные средства должны регулярно обновляться и использоваться для профилактических проверок (желательно ежедневных);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- непрерывный контроль над всеми возможными путями проникновения вредоносных программ в ИТКС </w:t>
      </w:r>
      <w:r w:rsidR="00B419B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мониторинг антивирусной безопасности и обнаружение деструктивной активности вредоносных программ на всех объектах ИТКС;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ежедневный анализ, ранжирование и предотвращение угроз распространения и воздействия вредоносных программ путем выявления уязвимостей используемого в ИТКС программного обеспечения ОС и сетевых устройств и устранения обнаруженных дефектов в соответствии с данными поставщика ПО и других специализированных экспертных антивирусных служб;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по предотвращению и ограничению вирусных эпидемий, включающих загрузку и развертывание специальных правил нейтрализации (отражению, изоляции и ликвидации) вредоносных программ на основе рекомендаций по контролю атак, подготавливаемых разработчиком средств защиты от вредоносных программ и другими специализированными экспертными антивирусными службами до того, как будут выпущены файлы исправлений, признаков и антивирусных сигнатур;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необходимо проводить регулярную проверку целостности критически важных программ и данных. Наличие лишних файлов и следов несанкционированного внесения изменений должно быть зарегистрировано в журнале и расследовано;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- дискеты, диски, дисковые накопители любого типа неизвестного происхождения следует проверять на наличие вирусов до их использования.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9B2" w:rsidRPr="003C7CDB" w:rsidRDefault="00B419B2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7CDB" w:rsidRPr="00B419B2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B2">
        <w:rPr>
          <w:rFonts w:ascii="Times New Roman" w:hAnsi="Times New Roman" w:cs="Times New Roman"/>
          <w:b/>
          <w:sz w:val="28"/>
          <w:szCs w:val="28"/>
        </w:rPr>
        <w:t>5.7. Мероприятия по повышению квалификации специалистов в области защиты информации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Подготовка и переподготовка пользователей и специалистов </w:t>
      </w:r>
      <w:r w:rsidR="00B419B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 xml:space="preserve">дминистрации по защите информации требует создания системы </w:t>
      </w:r>
      <w:r w:rsidRPr="003C7CDB">
        <w:rPr>
          <w:rFonts w:ascii="Times New Roman" w:hAnsi="Times New Roman" w:cs="Times New Roman"/>
          <w:sz w:val="28"/>
          <w:szCs w:val="28"/>
        </w:rPr>
        <w:lastRenderedPageBreak/>
        <w:t>повышения уровня технической грамотности и информированности пользователей в области информационной безопасности, а также переподготовки специалистов по защите информации. Для этого необходимо регулярно проводить тренинги для персонала и контроль готовности новых сотрудников по применению правил информационной защиты, а также периодически осуществлять переподготовку специалистов по защите информации. Особенно важно проводить тренинги при изменении конфигурации информационной системы (внедрении новых технологий и прикладных автоматизированных систем, смены оборудования, операционной системы, ключевых приложений, принятии новых правил или инструкций и т.д.).</w:t>
      </w:r>
    </w:p>
    <w:p w:rsidR="00B419B2" w:rsidRDefault="00B419B2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DB" w:rsidRPr="00B419B2" w:rsidRDefault="003C7CDB" w:rsidP="00743166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B2">
        <w:rPr>
          <w:rFonts w:ascii="Times New Roman" w:hAnsi="Times New Roman" w:cs="Times New Roman"/>
          <w:b/>
          <w:sz w:val="28"/>
          <w:szCs w:val="28"/>
        </w:rPr>
        <w:t>5.8. Мероприятия по внутреннему аудиту информационных систем Администрации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Внутренний аудит информационных систем </w:t>
      </w:r>
      <w:r w:rsidR="00B419B2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 xml:space="preserve">дминистрации производится сотрудниками, ответственными за информационную безопасность, по распоряжению </w:t>
      </w:r>
      <w:r w:rsidR="00D90E5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 xml:space="preserve">дминистрации. Сроки и режим проведения внутреннего аудита устанавливаются Главой </w:t>
      </w:r>
      <w:r w:rsidR="00743166">
        <w:rPr>
          <w:rFonts w:ascii="Times New Roman" w:hAnsi="Times New Roman" w:cs="Times New Roman"/>
          <w:sz w:val="28"/>
          <w:szCs w:val="28"/>
        </w:rPr>
        <w:t>администрации городского поселения «Ключевское»</w:t>
      </w:r>
      <w:r w:rsidRPr="003C7CDB">
        <w:rPr>
          <w:rFonts w:ascii="Times New Roman" w:hAnsi="Times New Roman" w:cs="Times New Roman"/>
          <w:sz w:val="28"/>
          <w:szCs w:val="28"/>
        </w:rPr>
        <w:t>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 xml:space="preserve">Целью внутреннего аудита является оценка текущего состояния системы информационной безопасности ИТКС, разработка или актуализация организационных и технических требований к системе информационной безопасности </w:t>
      </w:r>
      <w:r w:rsidR="00D90E58">
        <w:rPr>
          <w:rFonts w:ascii="Times New Roman" w:hAnsi="Times New Roman" w:cs="Times New Roman"/>
          <w:sz w:val="28"/>
          <w:szCs w:val="28"/>
        </w:rPr>
        <w:t>а</w:t>
      </w:r>
      <w:r w:rsidRPr="003C7CDB">
        <w:rPr>
          <w:rFonts w:ascii="Times New Roman" w:hAnsi="Times New Roman" w:cs="Times New Roman"/>
          <w:sz w:val="28"/>
          <w:szCs w:val="28"/>
        </w:rPr>
        <w:t>дминистрации, прогнозирование на основе этого требуемых затрат на ее поддержание и модернизацию.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Требования к системе информационной безопасности разрабатываются на основе анализа существующих угроз информационно-телекоммуникационной системы, идентификации существующих уязвимостей и оценки величины возможного ущерба.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Результаты аудита должны содержать отчеты по обеспечению безопасности информационной системы подразделения в целом или ее логических компонентов. Описания, выявленные факты и рекомендации, полученные в ходе проведения аудита, должны быть использованы для дальнейшей оценки защищенности информационной системы.</w:t>
      </w:r>
    </w:p>
    <w:p w:rsidR="003C7CDB" w:rsidRDefault="003C7CDB" w:rsidP="003C7CDB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DB">
        <w:rPr>
          <w:rFonts w:ascii="Times New Roman" w:hAnsi="Times New Roman" w:cs="Times New Roman"/>
          <w:sz w:val="28"/>
          <w:szCs w:val="28"/>
        </w:rPr>
        <w:t>Аудит проводится независимо от сотрудников, ответственных за функционирование общей системы поддержки. Необходимые проверки могут быть осуществлены как изнутри, так и извне информационной системы.</w:t>
      </w:r>
    </w:p>
    <w:p w:rsidR="00610305" w:rsidRPr="003C7CDB" w:rsidRDefault="00610305" w:rsidP="00610305">
      <w:pPr>
        <w:tabs>
          <w:tab w:val="left" w:pos="27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C7CDB" w:rsidRPr="003C7CDB" w:rsidRDefault="003C7CDB" w:rsidP="003C7CD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DB" w:rsidRPr="003C7CDB" w:rsidRDefault="003C7CDB" w:rsidP="003C7CD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24A" w:rsidRPr="00C60E8D" w:rsidRDefault="00C2524A" w:rsidP="003C7CDB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524A" w:rsidRPr="00C60E8D" w:rsidSect="008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C77F9B"/>
    <w:multiLevelType w:val="hybridMultilevel"/>
    <w:tmpl w:val="46802462"/>
    <w:lvl w:ilvl="0" w:tplc="8C10C0A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32F"/>
    <w:multiLevelType w:val="hybridMultilevel"/>
    <w:tmpl w:val="C994E518"/>
    <w:lvl w:ilvl="0" w:tplc="5B5C5B6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B7C90"/>
    <w:multiLevelType w:val="hybridMultilevel"/>
    <w:tmpl w:val="79B802E4"/>
    <w:lvl w:ilvl="0" w:tplc="C9C058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E74E3"/>
    <w:rsid w:val="00032980"/>
    <w:rsid w:val="00036966"/>
    <w:rsid w:val="00075CB6"/>
    <w:rsid w:val="00077B4A"/>
    <w:rsid w:val="000B406C"/>
    <w:rsid w:val="000C5191"/>
    <w:rsid w:val="001011F0"/>
    <w:rsid w:val="001169ED"/>
    <w:rsid w:val="00190B72"/>
    <w:rsid w:val="001A1DAC"/>
    <w:rsid w:val="001D42AC"/>
    <w:rsid w:val="001E4115"/>
    <w:rsid w:val="001F6A89"/>
    <w:rsid w:val="002465AA"/>
    <w:rsid w:val="00264047"/>
    <w:rsid w:val="00276B04"/>
    <w:rsid w:val="002A4C85"/>
    <w:rsid w:val="002F1878"/>
    <w:rsid w:val="002F69C8"/>
    <w:rsid w:val="00306961"/>
    <w:rsid w:val="00311060"/>
    <w:rsid w:val="00313A1C"/>
    <w:rsid w:val="00336AFB"/>
    <w:rsid w:val="003379A6"/>
    <w:rsid w:val="003466A9"/>
    <w:rsid w:val="0034684B"/>
    <w:rsid w:val="003C7CDB"/>
    <w:rsid w:val="003D2124"/>
    <w:rsid w:val="00400975"/>
    <w:rsid w:val="004A0F9F"/>
    <w:rsid w:val="00521E0D"/>
    <w:rsid w:val="005E4D89"/>
    <w:rsid w:val="00610305"/>
    <w:rsid w:val="006300B6"/>
    <w:rsid w:val="00636CD1"/>
    <w:rsid w:val="006527E7"/>
    <w:rsid w:val="006823E6"/>
    <w:rsid w:val="00692E7B"/>
    <w:rsid w:val="006C4923"/>
    <w:rsid w:val="006C70B0"/>
    <w:rsid w:val="00715606"/>
    <w:rsid w:val="00735FE8"/>
    <w:rsid w:val="0073755D"/>
    <w:rsid w:val="00743166"/>
    <w:rsid w:val="00743BFC"/>
    <w:rsid w:val="00744822"/>
    <w:rsid w:val="00750C42"/>
    <w:rsid w:val="0077720C"/>
    <w:rsid w:val="007A1E59"/>
    <w:rsid w:val="007D774F"/>
    <w:rsid w:val="00811BCD"/>
    <w:rsid w:val="008601ED"/>
    <w:rsid w:val="00860CD3"/>
    <w:rsid w:val="0087296F"/>
    <w:rsid w:val="00883D13"/>
    <w:rsid w:val="008A3A81"/>
    <w:rsid w:val="008A6896"/>
    <w:rsid w:val="008D2B8B"/>
    <w:rsid w:val="009309A0"/>
    <w:rsid w:val="00934630"/>
    <w:rsid w:val="009847DF"/>
    <w:rsid w:val="00987B21"/>
    <w:rsid w:val="009913BE"/>
    <w:rsid w:val="00991F94"/>
    <w:rsid w:val="009E74E3"/>
    <w:rsid w:val="00A268C8"/>
    <w:rsid w:val="00A37C74"/>
    <w:rsid w:val="00A61ABF"/>
    <w:rsid w:val="00A77EE4"/>
    <w:rsid w:val="00A86EAE"/>
    <w:rsid w:val="00B419B2"/>
    <w:rsid w:val="00B539E6"/>
    <w:rsid w:val="00B7467D"/>
    <w:rsid w:val="00BA36B0"/>
    <w:rsid w:val="00BE6559"/>
    <w:rsid w:val="00C2524A"/>
    <w:rsid w:val="00C273E0"/>
    <w:rsid w:val="00C60E8D"/>
    <w:rsid w:val="00C73DBA"/>
    <w:rsid w:val="00CA089D"/>
    <w:rsid w:val="00CC21CB"/>
    <w:rsid w:val="00CE4218"/>
    <w:rsid w:val="00D00027"/>
    <w:rsid w:val="00D044CD"/>
    <w:rsid w:val="00D117A4"/>
    <w:rsid w:val="00D54D51"/>
    <w:rsid w:val="00D60815"/>
    <w:rsid w:val="00D90E58"/>
    <w:rsid w:val="00D94F89"/>
    <w:rsid w:val="00DA234C"/>
    <w:rsid w:val="00DC160E"/>
    <w:rsid w:val="00DE5E9B"/>
    <w:rsid w:val="00DF1A17"/>
    <w:rsid w:val="00DF77AE"/>
    <w:rsid w:val="00E13622"/>
    <w:rsid w:val="00E21991"/>
    <w:rsid w:val="00E32012"/>
    <w:rsid w:val="00EA2115"/>
    <w:rsid w:val="00EE6F8F"/>
    <w:rsid w:val="00FB3D84"/>
    <w:rsid w:val="00FD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D4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9385</Words>
  <Characters>53498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Админ</cp:lastModifiedBy>
  <cp:revision>9</cp:revision>
  <cp:lastPrinted>2020-10-26T03:49:00Z</cp:lastPrinted>
  <dcterms:created xsi:type="dcterms:W3CDTF">2020-10-20T06:21:00Z</dcterms:created>
  <dcterms:modified xsi:type="dcterms:W3CDTF">2020-10-26T03:56:00Z</dcterms:modified>
</cp:coreProperties>
</file>