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FE" w:rsidRPr="00E76747" w:rsidRDefault="00A419FE" w:rsidP="00A419F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E7674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Администрация городского поселения «Ключевское»</w:t>
      </w:r>
    </w:p>
    <w:p w:rsidR="00A419FE" w:rsidRPr="00E76747" w:rsidRDefault="00A419FE" w:rsidP="00A419F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A419FE" w:rsidRPr="00E76747" w:rsidRDefault="00A419FE" w:rsidP="00A419F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E7674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ПОСТАНОВЛЕНИЕ</w:t>
      </w:r>
    </w:p>
    <w:p w:rsidR="00A419FE" w:rsidRPr="00E76747" w:rsidRDefault="00A419FE" w:rsidP="00A419F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A419FE" w:rsidRPr="00E76747" w:rsidRDefault="00A419FE" w:rsidP="00A419F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E7674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п. Ключевский</w:t>
      </w:r>
    </w:p>
    <w:p w:rsidR="00A419FE" w:rsidRPr="00E76747" w:rsidRDefault="00A419FE" w:rsidP="00A419F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A419FE" w:rsidRPr="00E76747" w:rsidRDefault="009A4A7D" w:rsidP="00A419F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28</w:t>
      </w:r>
      <w:r w:rsidR="00A419FE" w:rsidRPr="00E7674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июня</w:t>
      </w:r>
      <w:r w:rsidR="00A419FE" w:rsidRPr="00E7674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9</w:t>
      </w:r>
      <w:r w:rsidR="00A419FE" w:rsidRPr="00E7674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года                                                                             </w:t>
      </w:r>
      <w:r w:rsidR="00E7674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</w:t>
      </w:r>
      <w:r w:rsidR="00A419FE" w:rsidRPr="00E7674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157</w:t>
      </w:r>
    </w:p>
    <w:p w:rsidR="00A419FE" w:rsidRPr="00E76747" w:rsidRDefault="00A419FE" w:rsidP="00A419F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A419FE" w:rsidRPr="00E76747" w:rsidRDefault="00A419FE" w:rsidP="00A419F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E7674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ОБ УТВЕРЖДЕНИИ ПОЛОЖЕНИЯ ОБ ОРГАНИЗАЦИИ И ПРОВЕДЕНИИ АВАРИЙНО-СПАСАТЕЛЬНЫХ И ДРУГИХ НЕОТЛОЖНЫХ РАБОТ ПРИ ЧРЕЗВЫЧАЙНЫХ СИТУАЦИЯХ НА ТЕРРИТОРИИ ГОРОДСКОГО ПОСЕЛЕНИЯ «КЛЮЧЕВСКОЕ»</w:t>
      </w:r>
    </w:p>
    <w:p w:rsidR="009A4A7D" w:rsidRDefault="00A419FE" w:rsidP="00A419F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07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E3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В соответствии с </w:t>
      </w:r>
      <w:hyperlink r:id="rId4" w:history="1">
        <w:r w:rsidRPr="00E3625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21 декабря 1994 года N 68-ФЗ "О защите населения и территорий от чрезвычайных ситуаций природного и техногенного характера"</w:t>
        </w:r>
      </w:hyperlink>
      <w:r w:rsidRPr="00E3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5" w:history="1">
        <w:r w:rsidRPr="00E3625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E3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6" w:history="1">
        <w:r w:rsidRPr="00E3625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30 декабря 2003 года N 794 "О единой государственной системе предупреждения и ликвидации чрезвычайных ситуаций"</w:t>
        </w:r>
      </w:hyperlink>
      <w:r w:rsidRPr="00E3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основании Устава городского поселения «Ключевское»,</w:t>
      </w:r>
      <w:r w:rsidRPr="00E3625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E3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администрация городского поселения «Ключевское»</w:t>
      </w:r>
      <w:r w:rsidR="00E76747" w:rsidRPr="00E3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постановляет</w:t>
      </w:r>
      <w:r w:rsidR="00E76747" w:rsidRPr="00E362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  <w:r w:rsidRPr="00E76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  </w:t>
      </w:r>
      <w:r w:rsidR="00E76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Pr="00E76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Утвердить Положение об организации и проведении аварийно-спасательных и других неотложных работ при чрезвычайных ситуациях муниципального характера на территории городского поселения «Ключевское»(приложение).</w:t>
      </w:r>
      <w:r w:rsidRPr="00E76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 2.Рекомендовать руководителям предприятий, организаций и учреждений при разработке и утверждении организационно-распорядительных документов, определяющих порядок ведения аварийно-спасательных и других неотложных работ, руководствоваться Положением, утвержденным настоящим Постановлением.</w:t>
      </w:r>
    </w:p>
    <w:p w:rsidR="00A419FE" w:rsidRPr="00E76747" w:rsidRDefault="00A419FE" w:rsidP="00A41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</w:rPr>
        <w:t>3</w:t>
      </w:r>
      <w:r w:rsidRPr="00E7674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E76747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 w:rsidRPr="00E76747">
        <w:rPr>
          <w:sz w:val="28"/>
          <w:szCs w:val="28"/>
          <w:lang w:eastAsia="ru-RU"/>
        </w:rPr>
        <w:t xml:space="preserve"> </w:t>
      </w:r>
      <w:r w:rsidRPr="00E76747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A419FE" w:rsidRPr="00E76747" w:rsidRDefault="00A419FE" w:rsidP="00A419FE">
      <w:pPr>
        <w:pStyle w:val="a3"/>
        <w:jc w:val="both"/>
        <w:rPr>
          <w:rFonts w:ascii="Segoe UI" w:hAnsi="Segoe UI" w:cs="Segoe UI"/>
          <w:b/>
          <w:bCs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A4A7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76747">
        <w:rPr>
          <w:rFonts w:ascii="Times New Roman" w:hAnsi="Times New Roman" w:cs="Times New Roman"/>
          <w:sz w:val="28"/>
          <w:szCs w:val="28"/>
          <w:lang w:eastAsia="ru-RU"/>
        </w:rPr>
        <w:t>4.Настоящее постановления разместить, обнародовать на официальном сайте муниципального района «Могочинский район».</w:t>
      </w:r>
    </w:p>
    <w:p w:rsidR="00A419FE" w:rsidRPr="00E76747" w:rsidRDefault="00A419FE" w:rsidP="00A41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747">
        <w:rPr>
          <w:sz w:val="28"/>
          <w:szCs w:val="28"/>
        </w:rPr>
        <w:t xml:space="preserve">         </w:t>
      </w:r>
      <w:r w:rsidR="009A4A7D">
        <w:rPr>
          <w:sz w:val="28"/>
          <w:szCs w:val="28"/>
        </w:rPr>
        <w:t xml:space="preserve">  </w:t>
      </w:r>
      <w:r w:rsidRPr="00E76747">
        <w:rPr>
          <w:rFonts w:ascii="Times New Roman" w:hAnsi="Times New Roman" w:cs="Times New Roman"/>
          <w:sz w:val="28"/>
          <w:szCs w:val="28"/>
        </w:rPr>
        <w:t>5.Контроль за исполнением постановления оставляю за собой.</w:t>
      </w:r>
    </w:p>
    <w:p w:rsidR="00A419FE" w:rsidRPr="00E76747" w:rsidRDefault="00A419FE" w:rsidP="00A419FE">
      <w:pPr>
        <w:tabs>
          <w:tab w:val="center" w:pos="4962"/>
        </w:tabs>
        <w:ind w:firstLine="57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E76747">
        <w:rPr>
          <w:sz w:val="28"/>
          <w:szCs w:val="28"/>
        </w:rPr>
        <w:t> </w:t>
      </w:r>
      <w:r w:rsidRPr="00E76747">
        <w:rPr>
          <w:sz w:val="28"/>
          <w:szCs w:val="28"/>
        </w:rPr>
        <w:tab/>
      </w:r>
    </w:p>
    <w:p w:rsidR="00A419FE" w:rsidRPr="00E76747" w:rsidRDefault="00A419FE" w:rsidP="00A419FE">
      <w:pPr>
        <w:pStyle w:val="ConsPlusNormal"/>
        <w:widowControl/>
        <w:tabs>
          <w:tab w:val="num" w:pos="0"/>
          <w:tab w:val="left" w:pos="567"/>
        </w:tabs>
        <w:ind w:firstLine="567"/>
        <w:jc w:val="both"/>
        <w:rPr>
          <w:sz w:val="28"/>
          <w:szCs w:val="28"/>
        </w:rPr>
      </w:pPr>
    </w:p>
    <w:p w:rsidR="00A419FE" w:rsidRPr="00E76747" w:rsidRDefault="00A419FE" w:rsidP="00A419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76747" w:rsidRDefault="00A419FE" w:rsidP="00A419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76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администрации городского поселени</w:t>
      </w:r>
      <w:r w:rsidR="00E76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</w:p>
    <w:p w:rsidR="00A419FE" w:rsidRPr="00E76747" w:rsidRDefault="00A419FE" w:rsidP="00A419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76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«Ключевское»                                                               </w:t>
      </w:r>
      <w:r w:rsidR="00E76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</w:t>
      </w:r>
      <w:r w:rsidRPr="00E76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С.В. Казанов</w:t>
      </w:r>
    </w:p>
    <w:p w:rsidR="00A419FE" w:rsidRPr="00E76747" w:rsidRDefault="00A419FE" w:rsidP="00A419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419FE" w:rsidRPr="00E76747" w:rsidRDefault="00A419FE" w:rsidP="00A419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76747" w:rsidRDefault="00E76747" w:rsidP="00E7674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419FE" w:rsidRPr="00E76747" w:rsidRDefault="00A419FE" w:rsidP="00E767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67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Приложение</w:t>
      </w:r>
      <w:r w:rsidRPr="00E76747">
        <w:rPr>
          <w:rFonts w:ascii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E767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администрации городского поселения </w:t>
      </w:r>
    </w:p>
    <w:p w:rsidR="00A419FE" w:rsidRPr="00E76747" w:rsidRDefault="00A419FE" w:rsidP="00E767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6747">
        <w:rPr>
          <w:rFonts w:ascii="Times New Roman" w:hAnsi="Times New Roman" w:cs="Times New Roman"/>
          <w:sz w:val="24"/>
          <w:szCs w:val="24"/>
          <w:lang w:eastAsia="ru-RU"/>
        </w:rPr>
        <w:t>«Ключевское» от</w:t>
      </w:r>
      <w:r w:rsidR="00EC34C0">
        <w:rPr>
          <w:rFonts w:ascii="Times New Roman" w:hAnsi="Times New Roman" w:cs="Times New Roman"/>
          <w:sz w:val="24"/>
          <w:szCs w:val="24"/>
          <w:lang w:eastAsia="ru-RU"/>
        </w:rPr>
        <w:t xml:space="preserve"> 28.06.</w:t>
      </w:r>
      <w:r w:rsidRPr="00E76747">
        <w:rPr>
          <w:rFonts w:ascii="Times New Roman" w:hAnsi="Times New Roman" w:cs="Times New Roman"/>
          <w:sz w:val="24"/>
          <w:szCs w:val="24"/>
          <w:lang w:eastAsia="ru-RU"/>
        </w:rPr>
        <w:t>2019 г. №</w:t>
      </w:r>
      <w:r w:rsidR="00EC34C0">
        <w:rPr>
          <w:rFonts w:ascii="Times New Roman" w:hAnsi="Times New Roman" w:cs="Times New Roman"/>
          <w:sz w:val="24"/>
          <w:szCs w:val="24"/>
          <w:lang w:eastAsia="ru-RU"/>
        </w:rPr>
        <w:t xml:space="preserve"> 157</w:t>
      </w:r>
      <w:r w:rsidRPr="00E767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6747" w:rsidRDefault="00E76747" w:rsidP="00E7674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9FE" w:rsidRPr="00E76747" w:rsidRDefault="00A419FE" w:rsidP="00E7674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E36250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   1.1. Настоящее Положение определяет организацию и основные направления подготовки к проведению и проведения аварийно-спасательных и других неотложных работ при ликвидации чрезвычайных ситуаций природного и техногенного характера на территории городского поселения «Ключевское».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  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</w:t>
      </w:r>
      <w:r w:rsidR="00E3625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их опасных факторов.</w:t>
      </w:r>
    </w:p>
    <w:p w:rsidR="00E36250" w:rsidRDefault="00A419FE" w:rsidP="00E36250">
      <w:pPr>
        <w:pStyle w:val="a3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1.2. Администрация городского поселения «Ключевское» в соответствии с п. 2 статьи 11 </w:t>
      </w:r>
      <w:r w:rsidRPr="00E3625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 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самостоятельно в пределах границ городского поселения «Ключевское» организует и проводит аварийно-спасательные и другие неотложные раб</w:t>
      </w:r>
      <w:r w:rsidR="00E3625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оты (далее - АСДНР).</w:t>
      </w:r>
    </w:p>
    <w:p w:rsidR="00A419FE" w:rsidRDefault="00637A3C" w:rsidP="00E36250">
      <w:pPr>
        <w:pStyle w:val="a3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1.3. Аварийно-спасательные работы (далее - АСР)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</w:t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отовки, экипировки и оснащения.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1.4. Неотложные (другие неотложные) работы при ликвидации чрезвычайных ситуаций (далее - ДНР)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</w:t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ддержания их работоспособности.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1.5. Организация и проведение АСДНР при чрезвычайных ситуациях муниципального характера осуществляются по с</w:t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ледующим основным направлениям: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привлечение аварийно-спасательных формирований и создание</w:t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группировки сил и средств;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б) ведение </w:t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АСДНР; в) обеспечение АСДНР;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г) управление силами </w:t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 средствами при ведении АСДНР;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д) руководство силами и средствами при ведении АСДНР.</w:t>
      </w:r>
    </w:p>
    <w:p w:rsidR="00E76747" w:rsidRPr="00E76747" w:rsidRDefault="00E76747" w:rsidP="00E76747">
      <w:pPr>
        <w:pStyle w:val="a3"/>
        <w:jc w:val="center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E76747" w:rsidRDefault="00A419FE" w:rsidP="00E7674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II. Привлечение аварийно-спасательных формирований и создание группировки сил и средств</w:t>
      </w:r>
    </w:p>
    <w:p w:rsidR="001C41CC" w:rsidRDefault="00A419FE" w:rsidP="001C41CC">
      <w:pPr>
        <w:pStyle w:val="a3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2.1. Привлечение сил и средств муниципального района «Могочинский район» предупреждения и ликвидации чрезвычайных ситуаций с целью ликвидации чрезвы</w:t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чайных ситуаций осуществляется: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в соответствии с Планом действий по предупреждению и ликвидации чрезвычайных ситуаций природного и техногенного характера городского поселения «Ключевское» (привлечение сил гражданской обороны - в соответствии с Планом гражданской обороны и защиты населения городского поселения «Ключевское»</w:t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);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в соответствии с планами взаимодействия при ликвидации чрезвычайных сит</w:t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уаций муниципального характера;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по решению комиссии по предупреждению и ликвидации чрезвычайных ситуаций и обеспечению пожарной безопасности (далее - КЧС и ОПБ) администрации ГП «Ключевское» на основе запроса руководителей организаций, на территории которых сложились чрезвычайные ситуации или к полномочиям которых отнесена ликвидация указанных чрезвычайных ситуаций, на основе запроса руководителей ликвидации чрезвычайных ситуаций муниципального характе</w:t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ра или по согласованию с ними.</w:t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2.2. В целях своевременного и качественного выполнения работ, оперативного управления силами и средствами решением председателя КЧС и ОПБ администрации ГП «Ключевское» создается группировка сил </w:t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 средств для проведения АСДНР.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Основу группировки составляют силы постоянной готовности: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</w:t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ции в течение не менее 3 суток.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Состав и построение группировки уточняется при угрозе нападения противника или возникновении чрезвычайных ситуаций и после их возникновения с учетом сложившейся обстановки, реального наличия и состояния сил и средств и о</w:t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бъема работ в очагах поражения.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2.3. В целях непрерывного проведения АСДНР группировка сил и средств ликвидации чрезвычайных ситуаций используется эшелонированно: первый, второй (при необходимо</w:t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сти - третий) эшелоны и резерв.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1C41C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В состав первого эшелона включаются силы и средства</w:t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 готовностью не более 30 мин.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Основные задачи первого эшелона: локализация чрезвычайных ситуаций, тушение пожаров, организация радиационного и химического контроля, проведение поисково-спасательных работ, оказание первой помо</w:t>
      </w:r>
      <w:r w:rsidR="001C41C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щи пострадавшим.</w:t>
      </w:r>
    </w:p>
    <w:p w:rsidR="00A419FE" w:rsidRPr="001C41CC" w:rsidRDefault="00A419FE" w:rsidP="001C41CC">
      <w:pPr>
        <w:pStyle w:val="a3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б) В состав второго эшелона включаются силы и средства </w:t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 готовностью не более 3 часов.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Основные задачи второго эшелона: проведение аварийно-спасательных и других неотложных работ, радиационная и химическая разведка, первоочередное жизнеобеспечение пострадавшего населения, оказание специал</w:t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изированной медицинской помощи.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Для завершения аварийно-спасательных и других неотложных работ м</w:t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ожет создаваться третий эшелон.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состав третьего эшелона включаются силы и средства муниципального района «Могочинский район», привлекаемые к ликвидации чрезвычайных ситуаций по Плану действий (взаимодействия) по предупреждению и ликвидации чрезвычайных</w:t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ситуаций с готовностью более 3</w:t>
      </w:r>
      <w:r w:rsidR="009A4A7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часов.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В состав резерва включаются силы и средства, предназначенные для решения внезапно возникающих задач, наращивания усилий, замены части первого (второго) эшелона, переноса усилий на</w:t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новые участки (объекты) работ.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2.4. Формирования, входящие в состав эшелонов, распределяются по рабочим сменам с соблюдением целостности их организационной структуры.</w:t>
      </w:r>
    </w:p>
    <w:p w:rsidR="00EA040E" w:rsidRDefault="00EA040E" w:rsidP="00E767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9FE" w:rsidRPr="00E76747" w:rsidRDefault="00A419FE" w:rsidP="00EA040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t>III. Организация и ведение АСДНР</w:t>
      </w:r>
    </w:p>
    <w:p w:rsidR="001C41CC" w:rsidRDefault="00A419FE" w:rsidP="006E4AD5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3.1. Аварийно-спасательные и другие неотложные работы организуются и ведутся на основе единого замысла с предоставлением руководителем ликвидации чрезвычайной ситуации подчиненным инициативы в выборе конкретных методов и технологий управления и ведения работ в соответствии с реальной обстановкой. При этом строго соблюдается пр</w:t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инцип централизации управления.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3.2. Ведение АСДНР в ГП «Ключевское» осуществляется в соответствии с решением председателя КЧС и ОПБ администрации ГП «Ключевское» на ликвидацию чрезвычайной ситуации (ЧС) муниципального характера, в котором указывается:</w:t>
      </w:r>
    </w:p>
    <w:p w:rsidR="001C41CC" w:rsidRDefault="00EA040E" w:rsidP="006E4AD5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краткие выводы из оценки обстановки;</w:t>
      </w:r>
    </w:p>
    <w:p w:rsidR="001C41CC" w:rsidRDefault="00EA040E" w:rsidP="006E4AD5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объем и характер предстоящих задач, последовательность и сроки их выполнения;</w:t>
      </w:r>
    </w:p>
    <w:p w:rsidR="001C41CC" w:rsidRDefault="00EA040E" w:rsidP="006E4AD5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состав сил, привлекаемых для ликвидации ЧС;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1C41C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задачи подчиненным, взаимодействующим и другим силам, задействованным в ликвидации ЧС, а также указываются задачи, решаемые силами старшего начальника;</w:t>
      </w:r>
    </w:p>
    <w:p w:rsidR="001C41CC" w:rsidRDefault="00EA040E" w:rsidP="006E4AD5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порядок всестороннего обеспечения;</w:t>
      </w:r>
    </w:p>
    <w:p w:rsidR="00725BC0" w:rsidRDefault="00EA040E" w:rsidP="006E4AD5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организация взаимодействия и управления.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Решение председателя КЧС и ОПБ оформляется на карте (плане поселения, объекта). К решению прилагаются краткое описание действий (замысел), необходимые расчеты, таблицы, графики, справочные и другие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материалы.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3.3. Аварийно-спасательные и другие неотложные работы ведутся, как правило, непрерывно, днем и ночью, в любу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ю погоду до полного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завершения.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При крупных авариях и катастрофах, больших объемах АСДНР и в сложных условиях их проведения раб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оты организуются в 2 - 3 смены.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Режим работы устанавливается с учетом времени защитного действия средств защиты органов дыхания и закономерностей изменения работоспособности человека при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работе в определенных условиях.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Общая продолжительность работ спасателей - не более 12 часов в сутки. Периоды интенсивной работы в ходе смены не должны превышать: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- при работе легкой и средней тяжести - 30 мин. для каждого часа работы;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- при тяжелых работах - 3 - 5 мин. в течение каждых 30 мин. работы.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Время отдыха - не менее 12 часов в сутки. Продолжительность отдыха в ходе работы: 15 мин. - после каждых 45 мин. работы; 3 часа - после рабочей смены.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При планировании круглосуточного ведения АСР продолжительность рабочих смен (рабочих циклов), включая перерывы на отдых, не должна превышать 8 часов и устанавливается в каждом конкретном случае на основе показателей, характеризующих устойчивую работоспособнос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ть в течение заданного времени.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При постановке задач ночным сменам предусматривается, что темп работ ночью должен быть таким же, как и в дневных условиях, но, учитывая более сложные условия, заданный объем работ уменьшается на 25%, соответстве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нно увеличивается время отдыха.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Смена формирований (подразделений) производится непосредственно на рабочих местах. При этом инженерная техника, как правило, не выводится с участков работ, а передается подразделению (формированию), прибывшему на смену,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непосредственно на месте работ.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3.4. Решение задач АСДНР выполняется в три этапа в определенной последовательности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в минимально короткие сроки: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первый этап - решаются задачи по экстренной защите персонала объектов и населения, предотвращению развития или уменьшению воздействия поражающих факторов источников аварий (катастроф) и подготовке к проведению (выполнению) АСДНР, при этом в первую очередь осуществляется оповещение персонала объекта (объектов) и насе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ления о чрезвычайной ситуации;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б) второй этап - основной задачей является непосредственное выполнение АСДНР, и одновременно продолжается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выполнение задач первого этапа.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Выполнение аварий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но-спасательных работ включает: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- ведение разведки маршрутов выдвижения формирован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ий и участков (объектов) работ;</w:t>
      </w:r>
      <w:r w:rsidR="00725BC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</w:t>
      </w:r>
    </w:p>
    <w:p w:rsidR="00725BC0" w:rsidRDefault="00A419FE" w:rsidP="006E4AD5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- локализацию и тушение пожаров на участках (объектах) </w:t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работ и путях выдвижения к ним;</w:t>
      </w:r>
    </w:p>
    <w:p w:rsidR="00725BC0" w:rsidRDefault="00A419FE" w:rsidP="006E4AD5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725BC0" w:rsidRDefault="00A419FE" w:rsidP="006E4AD5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вскрытие разрушенных, поврежденных и заваленных защитных сооружений и сп</w:t>
      </w:r>
      <w:r w:rsidR="00725BC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асение находящихся в них людей;</w:t>
      </w:r>
    </w:p>
    <w:p w:rsidR="00725BC0" w:rsidRDefault="00A419FE" w:rsidP="006E4AD5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- подачу воздуха в </w:t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заваленные защитные сооружения;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- оказание первой помощи пораженным и эвакуация их в леч</w:t>
      </w:r>
      <w:r w:rsidR="00EA040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ебные учреждения; </w:t>
      </w:r>
    </w:p>
    <w:p w:rsidR="00725BC0" w:rsidRDefault="00A419FE" w:rsidP="006E4AD5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вывод (вывоз) населения из оп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асных мест в безопасные районы;</w:t>
      </w:r>
    </w:p>
    <w:p w:rsidR="00A419FE" w:rsidRDefault="006E4AD5" w:rsidP="006E4AD5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- санитарную обработку населения, обеззараживание зданий и сооружений, специальную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обработку техники и территорий.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Выполнение др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угих неотложных работ включает: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- прокладку колонных путей и устройство проездов (проходо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в завалах и зонах заражения;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- локализацию аварий на газовых, энергетических, водопроводных, канализационных и технологических сетях в целях создания условий для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проведения спасательных работ;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- укрепление или обнаружение конструкций зданий и сооружений, угрожающих обвалом и препятствующих безопасному проведен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ию аварийно-спасательных работ;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- ремонт и восстановление поврежденных и разрушенных линий связи и коммунально-энергетических сетей в целях обеспечен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ия спасательных работ;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- обнаружение, обезвреживание и уничтожение невзорвавшихся боеприпасов в обычном снаряжении и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других взрывоопасных предметов;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- ремонт и восстановление по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врежденных защитных сооружений.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Одновременно могут проводиться и такие работы, как обеззараживание очагов поражения, сбор материальных ценностей, обеспечение питанием нуждающегося в нем населения, утилизация зараженного продовольствия и другие работы, направленные на предотв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ращение возникновения эпидемии;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в) третий этап - решаются задачи по обеспечению жизнедеятельности населения в районах, пострадавших в результате аварии (катастрофы), и по восстановлению функциониров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ания объектов (ГОСТ Р 22.3.01).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Осуществляются мероприятия по восстановлению жилья (или возведению временных жилых построек), энерго- и водоснабжению объектов коммунального обслуживания, линий связи, организации медицинского обслуживания производственного персонала и населения, снабжения продуктами и п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редметами первой необходимости.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3.5. Наряду с выполнением АСДНР проводятся следующие мероприятия: временное отселение из пострадавших районов населения; организация комендантской службы в районе разрушения и организация пропускного режима; проведение необходимых мероприятий по организации и оказанию медицинской помощи населению, противоэпидемическому и санитарно-гигиеническому обеспечению; размещение населения, пострадавшего в ЧС, в пунктах временного размещения; организация учета и распределения поступающей материальной помощи; организация справочно-информационной службы о месте и времени захоронения погибших, размещении пострадавших в лечебных учреждениях и местах временного проживания.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3.6. Технологические приемы, способы и особенности ведения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аварийно-спасательных работ муниципального характера в различных условиях обс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тановки приведены в приложении.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3.7. Чрезвычайная ситуация считается ликвидированной, когда устранена или снижена до приемлемого уровня непосредственная угроза жизни и здоровью людей, локализовано или подавлено воздействие поражающих факторов, организовано первоочеред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ное жизнеобеспечение населения.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Решение о завершении аварийно-спасательных и других неотложных работ и переходе городского поселения «Ключевское» на режим повседневной деятельности принимает председатель КЧС и ОПБ администрации ГП Ключевское».</w:t>
      </w:r>
    </w:p>
    <w:p w:rsidR="006E4AD5" w:rsidRPr="00E76747" w:rsidRDefault="006E4AD5" w:rsidP="006E4AD5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6E4AD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t>IV. Обеспечение АСДНР</w:t>
      </w:r>
    </w:p>
    <w:p w:rsidR="00725BC0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4.1. Для своевременного и качественного выполнения АСДНР организуется и проводится их всестороннее обеспечение - комплекс мер, осуществляемых в целях создания условий для успешного выполнения задач привлекаемыми к работам силами 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ликвидации ЧС.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4.2. Председатель КЧС и ОПБ администрации ГП «Ключевское» в решении на проведение АСДНР определяет порядок их всестороннего обеспечения в соответствии с Планом действий по предупреждению и ликвидации чрезвычайных ситуаций природного и техногенного характера городского поселения «Ключевское» (Планом гражданской обороны и защиты населения городского поселения «Ключевское»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).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4.3. К основным видам обеспече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ния относятся (ГОСТ Р 22.8.01):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разведка - является важнейшим видом обеспечения действий формирований и ведется с целью своевременного добывания данных об обстановке, необходимых для принятия обоснованного решения и успешного проведения АСДНР в очагах поражения, зонах катастрофического затопления, в районах стихийных бедствий (аварий, катас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троф);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б) инженерное обеспечение - организуется в целях создания благоприятной инженерной обстановки для проведения мероприятий по за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щите населения и ликвидации ЧС;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в) медицинское обеспечение - организуется в целях своевременного оказания медико-санитарной помощи пострадавшим, эвакуации, лечения их и восстановления работоспособности и здоровья личного состава сил ликвидации ЧС, проведения комплекса медицински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х мероприятий по ликвидации ЧС;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г) противопожарное обеспечение - организуется в целях создания условий для выполнения задач ликвидации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ЧС, сопровождающихся пожарами;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д) радиационное и химическое обеспечение организуется в целях создания условий для выполнения задач по ликвидации ЧС с радиационным и химическим заражением и заражением объектов внешней среды, снижения его воздействия на личный состав сил и население;</w:t>
      </w:r>
    </w:p>
    <w:p w:rsidR="00725BC0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е) транспортное обеспечение организуется в целях обеспечения беспрепятственного маневра силами и средствами ликвидации ЧС,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своевременного подвоза необходимых материально-технических средств, эвак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уации пострадавших и населения;</w:t>
      </w:r>
    </w:p>
    <w:p w:rsidR="00725BC0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ж) материальное обеспечение организуется в целях снабжения материальными средствами, необходимыми для ликвидации ЧС, жи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знеобеспечения сил и населения;</w:t>
      </w:r>
    </w:p>
    <w:p w:rsidR="00725BC0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з) техническое обеспечение организуется в целях поддержания в работоспособном состоянии всех видов транспорта, инженерной и другой специальной техники, 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используемой при ликвидации ЧС;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и) финансовое обеспечение организуется в целях рационального и целенаправленного распределения финансовых средств для оплаты расходов на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мероприятия по ликвидации ЧС;</w:t>
      </w:r>
    </w:p>
    <w:p w:rsidR="00725BC0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к) метрологическое обеспечение организуется в целях поддержания в постоянной готовности техники, различных видов аппаратуры и приборов, 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используемых при ликвидации ЧС;</w:t>
      </w: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л) гидрометеорологическое обеспечение организуется в целях всесторонней оценки элементов погоды, своевременного выявления опасных метеорологических и гидрологических процессов, оценки их возможного влияния на действия сил и проведение мероприятий по защи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те населения при ликвидации ЧС;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м) охрана общественного порядка - организуется в местах проведения АСДНР и осуществляется формированиями охраны общественного порядка. При этом в организации (предприятии, учреждении) усиливается пропускной режим, охрана территории и 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контроль общественного порядка;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н) комендантская служба в зоне ЧС - организуется с целью обеспечения выдвижения сил ГО и РСЧС в район АСДНР, развертывания их органов управления.</w:t>
      </w:r>
    </w:p>
    <w:p w:rsidR="006E4AD5" w:rsidRDefault="006E4AD5" w:rsidP="006E4AD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9FE" w:rsidRPr="00E76747" w:rsidRDefault="00A419FE" w:rsidP="006E4AD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t>V. Управление силами и средствами при ведении АСДНР</w:t>
      </w:r>
    </w:p>
    <w:p w:rsidR="00725BC0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5.1. Управление ликвидацией ЧС - процесс целенаправленного воздействия со стороны руководителя (органов управления) на подчиненные органы управления и силы путем выработки и организации выполнения решений, определяющих задачи подчиненным, порядок и способы их выполнения, обеспечивающие наиболее полное использование потенциальных возможностей сил для эффекти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вного выполнения стоящих задач.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Одним из важнейших условий успешного управления является организация взаимоотношений между вышестоящими (старшими) и подчиненными органами управления, обеспечение их согласованной и слаженно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й работы.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5.2. Вышестоящие (старшие) органы управления обязаны: постоянно руководить подчиненными органами управления, своевременно ставить им задачи, разрабатывать и доводить до них приказы, распоряжения и другие необходимые документы; информировать их об обстановке, положении и действиях соседей, а при необходимости ориентировать в части, их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касающейся, о намеченных мероприятиях и решениях; своими средствами организовывать и поддерживать с подчиненными органами управления устойчивую связь; определять порядок представления донесений, сводок и других документов; указывать места пунктов управления (далее - ПУ) подчиненных органов управления и порядок их перемещения; оказывать помощь подчиненным органам управления в работе и контролировать их деятельность; обеспечивать их топографическими, специальными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картами и другими материалами.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5.3. Подчиненные органы управления должны: строго выполнять все указания вышестоящего (старшего) органа управления; в установленные сроки и по мере необходимости докладывать ему данные обстановки, о принятых решениях и отданных распоряжениях; своевременно представлять донесения и сводки, копии разработанных приказ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ов, планов и других документов.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5.4. Основой для организации управления являются решение начальника (руководителя) органа управления и указания вышестоящег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 (старшего) органа управления.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Система управления строится по территориально-производственному принципу и базируется на существующих органах управления территориальных и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функциональных подсистем РСЧС.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5.5. Управление силами городского поселения «Ключевское»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включает: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определение задач и порядка работы органов управления муниципального района «Могочинский район» в разл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ичных режимах функционирования;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организацию и осуществление мероприятий по поддержанию и приведению в готовность органов управления, сил и средств муниципального района «Могочинский район»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;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указание мест, порядка развертывания и работы ПУ, систем связи, оповещения и автоматизи</w:t>
      </w:r>
      <w:r w:rsidR="006E4AD5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рованных комплексов управления;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непрерывный сбор, анализ, отображе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ние данных обстановки; д) принятие решений; </w:t>
      </w:r>
    </w:p>
    <w:p w:rsidR="00725BC0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е)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постановку задач подчине</w:t>
      </w:r>
      <w:r w:rsidR="00725BC0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нным;</w:t>
      </w:r>
    </w:p>
    <w:p w:rsidR="00725BC0" w:rsidRDefault="006A0A52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ж) планирование действий; </w:t>
      </w:r>
    </w:p>
    <w:p w:rsidR="00A419F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з) организацию и поддержание взаимодействия, управле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ния и мероприятий обеспечения;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и) практическую работу в подчиненных органах управления и силах муниципального района «Могочинский район» по оказанию им помощи и контролю за 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выполнением поставленных задач.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5.6. Управление силами муниципального района «Могочинский район»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осуществляется: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с пункта управления повседневной деятельностью (далее - основной ПУ) - председателем КЧС и ОПБ администрации ГП «Ключевское» (руководителем работ по ликвидации ЧС) при отсутствии ЧС (угрозы ЧС), возникновении ЧС и организации АСДНР по ликвидац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ии ЧС муниципального характера;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б) с запасного пункта управления (далее - ЗПУ) - председателем КЧС и ОПБ администрации ГП «Ключевское» (руководителем работ по ликвидации ЧС)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при невозможности ведения управления с основного ПУ и в целях обеспечения неп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рерывности процесса управления;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в) с подвижного (мобильного) пункта управления на автомобильной базе (далее - ППУ) - председателем КЧС и ОПБ администрации ГП «Ключевское» (руководителем работ по ликвидации ЧС) в целях непосредственного управления силами АСДНР в любом районе городского поселения «Ключевское» или на наиболее ответственны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х направлениях в военное время.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Также на ППУ возлагаются функции дуб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леров стационарных запасных ПУ.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5.7. Все пункты управления оборудуются соответствующими техническими средствами, системами жизнеобеспечения, программным обеспечением, позволяющим вести информационный обмен в реальном масштабе времени с обеспечением всех возможных видов связи.</w:t>
      </w:r>
    </w:p>
    <w:p w:rsidR="006A0A52" w:rsidRPr="00E76747" w:rsidRDefault="006A0A52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6A0A5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t>VI. Руководство силами и средствами при ведении АСДНР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6.1. Общее руководство организацией и проведением ликвидации чрезвычайной ситуации муниципального характера осуществляет КЧС и ОПБ администрации ГП «Ключевское»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9842CE" w:rsidRDefault="009842C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6.2. Руководство силами и средствами муниципального района «Могочинский район» привлеченными к ликвидации чрезвычайной ситуации муниципального характера, и организацию их взаимодействия осуществляет руководитель работ по ли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квидации чрезвычайной ситуации.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Руководитель аварийно-спасательной службы или аварийно-спасательного формирования, прибывший в зону чрезвычайной ситуации первым, принимает полномочия руководителя работ по ликвидации чрезвычайной ситуации и исполняет их до прибытия руководителя работ по ликвидации чрезвычайной ситуации, назначенного распоряжением (постановлением) администрации ГП «Ключевское».</w:t>
      </w:r>
    </w:p>
    <w:p w:rsidR="009842CE" w:rsidRDefault="009842C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6.3. При подготовке и проведении АСДНР в зоне ЧС руководитель 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работ по ликвидации ЧС обязан: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на основе данных предварительной разведки и обследования зоны ЧС утвердить опер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ативный план проведения АСДНР;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определить участки (сектора), объемы, виды и способы ведения АСДНР, назначить руководителей аварийно-спасательных и других неотложных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работ на участках (секторах);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поставить задачи руководителям аварийно-спасательных формирований (служб, подразделений), организовать их взаимодействие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обеспечить выполнение задач;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принять решение о необходимости развертывания ППУ, пунктов связи, определить порядок связи с вышестоящими органами управления, руководителями привлеченных аварийно-спасательных формир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ований (служб, подразделений);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д) вызвать дополнительные силы и средства, организовать их встречу, размещение и расстановку;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е) организовать создание резерва сил и средств, посменную работу аварийно-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спасательных формирований (служб, подразделений), питание и отдых личного состава аварийно-спасательных форми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рований (служб, подразделений);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ж) назначить ответственное должностное лицо за соблюдение без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опасности при проведении АСДНР;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з) организовать пункты сбора пострадавш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их и оказания им первой помощи;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и) организовать своевременное доведение информации об обстановке и ходе проведения АСДНР до вышестоящих органов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управления, а также населения;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к) заслушивать по окончании проведения АСДНР руководителей аварийно-спасательных формирований (служб, подразделений) и лично убедиться в завершении ука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занных работ;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л) определить порядок убытия с места проведения АСДНР сил и средств, участвовавших в ликвидации ЧС.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6.4. Оперативный план проведения аварийно-спасательных и других нео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тложных работ предусматривает: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поиск, деблокирование и спасение людей, при необходимости обеспечение их сре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дствами индивидуальной защиты;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оказание пострадавшим медицинской помощи и их эвакуацию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учреждения здравоохранения;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проведение первоочередных мероприятий (тушение пожаров, локализацию заражений аварийно химически опасными веществам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и, радиационного загрязнения);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локализацию аварий в коммунально-энергетических сетях, препятствующих ведению аварийно-спасатель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ных и других неотложных работ;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д) устройство проездов и проходов, разборку завалов, вскрытие разрушенных (заваленных) 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укрытий, подачу в них воздуха;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е) обрушение неустойчивых конструкций, демонтаж сохранившегося оборудования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которому угрожает опасность;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ж) развертывание временных пунктов питания и проживания населения, пострадавшего и эвакуированного в 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результате ЧС;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з) спасение материальных и культурных ценностей.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6.5. В соответствии с пунктом 6 статьи 14 </w:t>
      </w:r>
      <w:hyperlink r:id="rId7" w:history="1">
        <w:r w:rsidR="00A419FE" w:rsidRPr="00E76747">
          <w:rPr>
            <w:rFonts w:ascii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Федерального закона от 22 августа 1995 года N 151-ФЗ "Об аварийно-спасательных службах и статусе спасателей"</w:t>
        </w:r>
      </w:hyperlink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 в случае крайней необходимости руководители ликвидации чрезвычайных ситуаций вправе са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мостоятельно принимать решения: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о провед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ении эвакуационных мероприятий;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об остановке деятельности орган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изаций, находящихся в зонах ЧС;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в) о проведении АСР на объектах и территориях орган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изаций, находящихся в зонах ЧС;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об огран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ичении доступа людей в зоны ЧС;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д) о разбронировании резервов материальных ресурсов для ликвидации ЧС орган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изаций, находящихся в зонах ЧС;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е) об использовании в порядке, установленном законодательством Российской Федерации, средств связи, транспортных средств и иного имущества орган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изаций, находящихся в зонах ЧС;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ж) о привлечении к проведению работ по ликвидации ЧС нештатных и общественных аварийно-спасательных формирований, а также спасателей, не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входящих в состав указанных формирований, при наличии у них документов, подтверждающих их аттестацию на проведен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ие аварийно-спасательных работ;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з)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ию аварийно-спасательных работ;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и) о принятии других необходимых мер, обусловленных развитием ЧС 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 ходом работ по их ликвидации.</w:t>
      </w:r>
    </w:p>
    <w:p w:rsidR="00A419FE" w:rsidRPr="00E76747" w:rsidRDefault="009842C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Руководители ликвидации чрезвычайных ситуаций обязаны принять все меры по незамедлительному информированию администрации ГП «Ключевское», руководства заинтересованных организаций о принятых ими в случае 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крайней необходимости решениях.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6.6. Руководители работ по ликвидации чрезвычайных ситуаций муниципального характера по согласованию с администрацией ГП «Ключевское»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ия по проведению АСДНР.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тельством Российской Федерации.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6.7. В случае технологической невозможности проведения всего объема аварийно-спасательных работ руководители ликвидации чрезвычайных ситуаций могут принимать решения о приостановке аварийно-спасательных работ в целом или их части, предприняв в первоочередном порядке все возможные меры по спасению находящихся в зонах чрезвычайных ситуаций людей.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6A0A52" w:rsidRDefault="00A419FE" w:rsidP="006A0A52">
      <w:pPr>
        <w:pStyle w:val="a3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6A0A52">
        <w:rPr>
          <w:rFonts w:ascii="Times New Roman" w:hAnsi="Times New Roman" w:cs="Times New Roman"/>
          <w:color w:val="2D2D2D"/>
          <w:sz w:val="24"/>
          <w:szCs w:val="24"/>
          <w:lang w:eastAsia="ru-RU"/>
        </w:rPr>
        <w:lastRenderedPageBreak/>
        <w:t>Приложение</w:t>
      </w:r>
      <w:r w:rsidRPr="006A0A52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к Положению об организации</w:t>
      </w:r>
      <w:r w:rsidRPr="006A0A52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и проведении АСДНР</w:t>
      </w:r>
    </w:p>
    <w:p w:rsidR="00A419FE" w:rsidRDefault="00A419FE" w:rsidP="006A0A52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Организация АСДНР, способы и технология их выполнения зависят от характера и масштабов ЧС, а также от сложившейся обстановки и должны соответствовать нормативным правовым актам, регламентирующим действия сил, предна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значенных для проведения АСДНР.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Способы ведения АСДНР должны отвечать 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следующим основным требованиям: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максимальная р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ациональность проводимых работ;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осуществление р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абот в возможно короткие сроки;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обеспечение относительной безоп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асности спасаемых и спасателей.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Технология производства АСДНР избранными способами определяется руководителями подразделений (групп спасателей) непосредственно на месте работ на основе детального изучения обстановки, положения и состояния пораженных объектов, наличия и характера поражающих факторов источника ЧС и имеющихся возможностей.</w:t>
      </w:r>
    </w:p>
    <w:p w:rsidR="006A0A52" w:rsidRPr="00E76747" w:rsidRDefault="006A0A52" w:rsidP="006A0A52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6A0A5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t>I. Аварийно-спасательные работы в разрушенных зданиях</w:t>
      </w:r>
    </w:p>
    <w:p w:rsidR="00BA6F02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1.1. Технологические приемы и способы ведения аварийно-спасательных работ зависят от состояния объекта (территории), подвергшегося разрушению, и наличия сведений о количестве и местах нахождения пострадавших, наличия сил, техники и обо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рудования.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1.2. Руководителем АСР объект разбивается на участки (сектора) с назначением руководителей работ на участках. Между руководителями работ на участках и руководителем работ на объекте (территории) устанавливается радиосвязь. Руководителям участков (секторов) разрабатываются и в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ыдаются задания на ведение АСР.</w:t>
      </w:r>
    </w:p>
    <w:p w:rsidR="009842CE" w:rsidRDefault="00A419FE" w:rsidP="00BA6F02">
      <w:pPr>
        <w:pStyle w:val="a3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1.3. При наличии сведений о нахождении под завалами или в уцелевших помещениях (зданиях) людей основной задачей аварийно-спасательных подразделени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й является их поиск и спасение.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Поиск мест нахождения людей в завалах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производится с использованием: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информации очевидце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в, непосредственных свидетелей;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сплошного визуального обследования участ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ка поисково-спасательных работ;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в) специально 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подготовленных поисковых собак;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простукивания и п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рослушивания завалов;</w:t>
      </w: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д) данных опроса пострадавших в пунктах сбора, медицинских лечебных учреждениях, местах посадки э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вакуируемых на транспорт и т.д.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1.4. Установленные места нахождения людей обозначаются, и об этом извещаются все спасатели, работающие 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на данном участке.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1.5. Как правило, на одном участке спасательные работы проводятся от их начала до полного завершения одним составом спасателей. В случае невозможности выполнить это условие при посменной работе вся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информация о ходе спасательных работ передается при смене. Смены спасателей по воз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можности организуются поэтапно.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1.6. Инженерная техника для разборки завала над установленным местом нахождения людей применяется в исключительных случаях с обеспечением страховки от возможного падения поднимаем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ых и перемещаемых конструкций.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1.7. Для подъема и перемещения конструкций используется электрический, гидравлический и пневматический ав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арийно-спасательный инструмент.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1.8. По возможности с самого начала спасательной операции с пострадавшими устанавливается и постоянно подд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ерживается разговорный контакт.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1.9. Руководителем АСР одновременно со спасательными работами организуются первоочередные аварийные работы по ликвидации очагов горения, недопущению взрыва паров и газовоздушной смеси, истечения АХОВ и распространения зараженного воздуха.</w:t>
      </w:r>
    </w:p>
    <w:p w:rsidR="006A0A52" w:rsidRDefault="006A0A52" w:rsidP="00E767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9FE" w:rsidRPr="00E76747" w:rsidRDefault="00A419FE" w:rsidP="006A0A5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t>II. При массовых разрушениях жилых зданий, объектов и сооружений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2.1. При ликвидации ЧС, возникающих при землетрясениях, взрывах, ураганах, смерчах, обвалах и других источниках, вызывающих массовые разрушения, в первоочередном порядке проводятся работы по устройству проездов и проходов в завалах к защитным сооружениям, поврежденным и разрушенным зданиям и сооружениям, где могут находить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ся пострадавшие, местам аварии.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 окончании работ по устройству проездов (проходов) инженерные формирования совместно с аварийно-техническими и спасательными формированиями, а при пожарах на объектах - и с пожарно-спасательными формированиями выдвигаются к местам работ и приступают к розыску и спасению людей, вскрытию заваленных защитных сооружений, при необходимости подаче в них возду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ха и к проведению других работ.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загазованных зданиях и сооружениях силами газоспасательных формирований в первую очередь перекрывается газопровод, устанавливаются причины утечки газа и осуществляется их устранение, проветриваются все помещения с целью предотвращения в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зрывов и возникновения пожаров.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2.2. Наряду с выполнением АСР проводятся допол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нительно следующие мероприятия: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а) временное отселение из 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пострадавших районов населения;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б) организация комендантской службы в районе разрушения и 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организация пропускного режима;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проведение необходимых противоэпидемических и санит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арно-гигиенических мероприятий;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г) размещение пострадавшего населения в палатках и приспособленных помещениях, организация питания, обеспечение предметами первой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необходимости и минимально необходимым коммунально-бытовым 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обслуживанием;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д) организация учета и распределения п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оступающей материальной помощи;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е) организация справочно-информационной службы о месте и времени захоронения погибших, размещении пострадавшего в лечебных учреждениях </w:t>
      </w:r>
      <w:r w:rsidR="006A0A5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 местах временного проживания;</w:t>
      </w: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ж) организация отключения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электрических и газовых сетей.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2.3. Для организации непрерывного управления силами РСЧС при проведении АСР в условиях массовых разрушений район ЧС разделяется на комендантские районы и участки, в которых определяются первоочередные объекты ведения работ (школы, детские сады, объекты экономики, социального и культурного назначения, ж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илые дома, гостиницы и другие).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Определяются органы управления, которые необходимо создать на участках (районах) действия сил РСЧС. На комендантов участков, помимо указанных выше задач, возлагается: учет и захоронение погибших, регистрация эвакуируемого (временно отселяемого) населения, организация учета, сбора и хранения материальных ценностей, а также доведение до населения информации об обстановке, режимах поведения и принятых решениях.</w:t>
      </w:r>
    </w:p>
    <w:p w:rsidR="004B02F8" w:rsidRDefault="004B02F8" w:rsidP="00E767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9FE" w:rsidRPr="00E76747" w:rsidRDefault="00A419FE" w:rsidP="004B02F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t>III. В условиях радиоактивного загрязнения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3.1. При возникновении радиационных аварий принимаются меры по защите населения, локализации и ликвидации аварий и радиоактивного за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грязнения объектов и местности.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3.2. Для ликвидации последствий аварий при транспортировке радиоактивных веществ на территории городского поселения «Ключевское» привлекается </w:t>
      </w:r>
      <w:r w:rsidRPr="00E76747">
        <w:rPr>
          <w:rFonts w:ascii="Times New Roman" w:hAnsi="Times New Roman" w:cs="Times New Roman"/>
          <w:color w:val="4F504F"/>
          <w:sz w:val="28"/>
          <w:szCs w:val="28"/>
          <w:shd w:val="clear" w:color="auto" w:fill="FFFFFF"/>
        </w:rPr>
        <w:t>Читинское территориальное подразделение АО «ЦАСЭО»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которое является основным организатором работ и аварийно-спасательным подразделением, осуществляющим специальн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ое техническое обеспечение АСР.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3.3. Основными мероприятиями по защи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те населения при этом являются: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оповещение об опасности;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укрытие персонала и населения в защитных со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оружениях или других строениях;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применение средств индивидуальной защиты и ср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едств медицинской профилактики;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эвакуа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ция населения из зон опасности;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д) оказание медицинской и другой помощи пострадавшим, соблюдение у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становленных режимов поведения;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е) ведение радиационной разведки, организация дозиметрического контроля облуче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ния людей и заражения объектов;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ж) защита водоисточников, продовольствия, пищевого сырья и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сельскохозяйственных животных;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з) охрана общественного порядка в районе ЧС и ограничение доступа людей на загрязненную территорию;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и) дезактивация дорог, те</w:t>
      </w:r>
      <w:r w:rsidR="009842C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рритории, сооружений и техники;</w:t>
      </w:r>
    </w:p>
    <w:p w:rsidR="009842CE" w:rsidRDefault="004B02F8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к) санитарная обработка людей;</w:t>
      </w: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л) сбор, вывоз и захоронение радиоактивных отходов и зараженных предмето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3.4. Для проведения работ по дезактивации привлекаются специальные формирования сил гражданской обороны в соответствии с Планом гражданской обороны и защиты населения городского поселения «Ключевское»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Дезактивация территорий и сооружений проводится в районах АСР и местах проживания населения. Дезактивация транспорта и санитарная обработка людей проводится на пунктах специальной обработки, которые размещаются на внешних границах зон загрязнения.</w:t>
      </w:r>
    </w:p>
    <w:p w:rsidR="004B02F8" w:rsidRDefault="004B02F8" w:rsidP="00E767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9FE" w:rsidRPr="00E76747" w:rsidRDefault="00A419FE" w:rsidP="004B02F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t>IV. В условиях химического заражения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4.1. При химической аварии одной из главных задач АСДНР, решаемых в начальной стадии развития, является приостановка или ограничение выброса (утечки) аварийно химически опасных веществ (далее - АХОВ). Для этого перекрывают краны и задвижки на магистралях и емкостях, используют бандажи, хомуты, тампоны, заглушки, перекачивают жидкость из аварийной е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мкости в запасную (резервную).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Для снижения скорости испарения АХОВ и ограничения глубины распространения их парогазовой фазы можно использовать следующие способы: рассеивание (поглощение) парогазовой и жидкой фазы АХОВ; изоляцию жидкой фазы пенами, пленочным материалом, настилом и т.п.; дегазацию (нейтрализацию) АХОВ растворам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 химически активных реагентов.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4.2. Организация и ведени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 АСР заключается в проведении: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а) поисково-спасательных 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работ на зараженной территории;</w:t>
      </w:r>
    </w:p>
    <w:p w:rsidR="009842CE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поиска и выноса пораженных, оказания им первой помощи, э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вакуации в лечебные учреждения.</w:t>
      </w:r>
    </w:p>
    <w:p w:rsidR="00D72084" w:rsidRDefault="009842C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4.3. Ликвидация последствий химического заражения заключается в проведении дегазации территорий, сооружений, техники и сан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итарной обработке людей.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4.4. К ликвидации последствий химических аварий привлекаются профессиональные газоспасательные команды объектов экономики, а также решением КЧС и ОПБ ГП «Ключевское» пожарные, медицинские и специальные формирования муниципального района «Могочинский район» Забайкальского края.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4.5. Основные задачи проведения АСР в условиях х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имического заражения включают: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разведку очага заражения;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о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рганизацию эвакуации населения;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в) проведение АСР;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оказание помощи пострадавшим;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д) лока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лизацию аварий;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е) дегаза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цию зоны химического заражения;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ж) с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анитарную обработку пораженных.</w:t>
      </w:r>
    </w:p>
    <w:p w:rsidR="00D72084" w:rsidRDefault="00D72084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4.6. При ведении разве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дки определяются дополнительно: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тип АХОВ, устанавливаются и обозначаются границы зараженного участка и направление распространения зар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аженного воздуха;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б) пути подхода к объектам рабо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т, места нахождения пораженных;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в) характер повреждения на ко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ммунально-энергетических сетях;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г) способы и средства прекращения утечки АХОВ, возможность пребывания личного состава в районе аварии без средств защ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иты после ликвидации заражения.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4.7. Для локализации авар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ий с выливом АХОВ производится: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перек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рытие источника истечения АХОВ;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перепуск его в запасные герметические емкости и обвалование местности вокруг раз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лившегося химического вещества;</w:t>
      </w: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в) установка водоразбрызгивателей и распылителей для создания водных завес, снижающих концентрацию АХОВ в воздухе и 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уменьшающих скорость испарения;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г) установка временных заграждений, исключающих поступление АХОВ к местам ведения АСР.</w:t>
      </w: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E76747" w:rsidRDefault="00A419FE" w:rsidP="004B02F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t>V. В условиях затопления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6.1. При организации ликвидации ЧС, связанной с затоплением, проводятся спасательные и другие работы, а также весь комплекс мероприятий по жизнеобесп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ечению пострадавшего населения.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6.2. В план АСР 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включают следующие мероприятия: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ведение разведки и наблю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дения за изменением обстановки;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эвакуаци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 населения из зоны затопления;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в) розыск и эвакуация пострадавших, 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оказание им медицинской помощи;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эвакуация сельскохозяйствен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ных животных из зон затопления;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д) локализация и ликвидация аварий на объектах экономики, безаварийная остановка производств, а также на энерго-, газо-, водо- и ко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ммунальных сетях и сетях связи;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е) проведение противоэпидемических и санит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арно-гигиенических мероприятий;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ж) медици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нское обеспечение пострадавших;</w:t>
      </w:r>
    </w:p>
    <w:p w:rsidR="00D72084" w:rsidRDefault="00A419FE" w:rsidP="00D72084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з) обеспечение пострадавшего населения продовольствием, одеждой, предметами первой необходимости, топливом, фин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ансами, коммунальными услугами;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и) размещение пострадавших в жилых и нежилых помещениях и их всестороннее обеспечение.</w:t>
      </w:r>
    </w:p>
    <w:p w:rsidR="00D72084" w:rsidRDefault="00D72084" w:rsidP="00D72084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A419FE" w:rsidRPr="00D72084" w:rsidRDefault="00A419FE" w:rsidP="00D72084">
      <w:pPr>
        <w:pStyle w:val="a3"/>
        <w:jc w:val="center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VI. В условиях массовых пожаров</w:t>
      </w:r>
    </w:p>
    <w:p w:rsidR="00BA6F02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7.1. При вед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ении разведки устанавливаются: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вид, размеры и границы пожара, рельеф местности, скорость и направление распространения огня и дыма, ожидаемое развитие пожара во время его тушени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я, степень угрозы жилым домам;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участки и объекты, где возможно наиболе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е интенсивное развитие пожара;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возможные препятствия, способствующие распространению огня и выгодные для организаци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защиты (дороги, реки и др.);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местонахождение и состояние водоемов,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возможность их использования;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д) маршруты выхода и способы спасания людей, оказавшихся в зоне пожара.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7.2. Рабо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ты по тушению пожара включают: </w:t>
      </w:r>
    </w:p>
    <w:p w:rsidR="00BA6F02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локализацию (огра</w:t>
      </w:r>
      <w:r w:rsidR="00BA6F0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ничение) распространения огня;</w:t>
      </w:r>
    </w:p>
    <w:p w:rsidR="00BA6F02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б) обеспечение 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возможности ликвидации пожара. </w:t>
      </w:r>
    </w:p>
    <w:p w:rsidR="004B02F8" w:rsidRDefault="00A419FE" w:rsidP="00BA6F02">
      <w:pPr>
        <w:pStyle w:val="a3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7.3. Основными мероприят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иями при ведении АСР являются: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поиск и эвакуация пострадавш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их, оказание им первой помощи;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эвакуация населения из поврежденных зданий, зон возможного распространения огня и их размещени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 в подготовленных помещениях;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обязательная проверка всех задымленных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помещений и поиск пораженных;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г) вывоз материальных ценностей и имущества, 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организация их учета и охраны;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д) устройство противопожарных разрывов, снос малоценных и ветхих деревянных строений, создание негор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ючих участков методом взрывов;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е) эвакуация населения из зоны пожаров личным транспортом, а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втоколоннами и пешим порядком;</w:t>
      </w: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ж) ликвидаци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 пожара (прекращение горения).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7.4. Основные задачи по ликвидации массовых пожаров выполняют пожарно-спасательная часть городского поселения «Ключевское».</w:t>
      </w:r>
    </w:p>
    <w:p w:rsidR="004B02F8" w:rsidRDefault="004B02F8" w:rsidP="00E767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9FE" w:rsidRPr="00E76747" w:rsidRDefault="00A419FE" w:rsidP="004B02F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t>VII. Особенности действий в условиях эпидемий</w:t>
      </w:r>
    </w:p>
    <w:p w:rsidR="004B02F8" w:rsidRDefault="00A419FE" w:rsidP="004B02F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8.1. Эпидемия - прогрессирующее во времени и пространстве распространение инфекционного заболевания среди людей, значительно превышающее обычно регистрируемый на данной территории уровень заболеваемости и способное стать ис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точником чрезвычайной ситуации.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8.2. Для выявления инфекционных заболеваний и границ их распространения проводится разведка санитарно-эпидемиологического состояния районов проживания насел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ения в чрезвычайных ситуациях.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задачи санитарно-эпид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емиологической разведки входит: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выявление наличия и локализации больных, характера вспышки и распространен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ности инфекционных заболеваний;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б) установление наличия и активности природно-очаговых инфекций в зонах ЧС, эпизоотии с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реди диких и домашних животных;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в) обследование санитарно-гигиенического состояния зоны ЧС, входящих в нее населенных пунктов и водоисточников, объектов экономики, коммунально- и санитарно-бытовых, лечебных и санитарно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-эпидемиологических учреждений;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г) оценка возможности использования для работы в эпидемических очагах сил и средств местных органов здравоохран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ения, сохранившихся в зонах ЧС.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состав группы санитарно-эпидемиологической разведки входят врач-гигиенист, врач-эпидемиолог (или инфекционист), врач-б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актериолог, лаборант, водитель.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8.3. Порядок проведения работ и привлечения сил и средств устанавливается председателем КЧС и ОПБ администрации ГП «Ключевское»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При воз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никновении эпидемий проводятся: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экстренные мероприятия по защите населения, предупреждению распространения инфекционных заболеваний и ликвидации эпид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емий;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б) определение вида возбудителя болезни, границы обсерв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ации, карантина, зоны эпидемии; </w:t>
      </w:r>
    </w:p>
    <w:p w:rsidR="004B02F8" w:rsidRDefault="00A419FE" w:rsidP="004B02F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выявление среди населения, изо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ляция и госпитализация больных;</w:t>
      </w:r>
    </w:p>
    <w:p w:rsidR="004B02F8" w:rsidRDefault="00A419FE" w:rsidP="004B02F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введение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противоэпидемического режима; </w:t>
      </w:r>
    </w:p>
    <w:p w:rsidR="004B02F8" w:rsidRDefault="004B02F8" w:rsidP="004B02F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д) санитарная обработка людей. </w:t>
      </w:r>
    </w:p>
    <w:p w:rsidR="004B02F8" w:rsidRDefault="004B02F8" w:rsidP="004B02F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8.4. До установления возбудителя в зоне карантина осуществляется комплекс административно-хозяйственных, противоэпидемических и лечебно-профилактических мероприятий, направленных на ликвидацию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вспышки особо опасных инфекций:</w:t>
      </w:r>
    </w:p>
    <w:p w:rsidR="004B02F8" w:rsidRDefault="00A419FE" w:rsidP="004B02F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активное выявление больных и подозрительных на заболевание, их изоляция и госпитализация в ЛПУ, перепрофилированных под стационары, а также в инфекционные лечебные учреждения, дополнительно разве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рнутые в очаге для их лечения;</w:t>
      </w:r>
    </w:p>
    <w:p w:rsidR="004B02F8" w:rsidRDefault="00A419FE" w:rsidP="004B02F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усиленный контроль за водоснабжением, санитарной обработкой людей и дезинфекцией мест торговл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продовольственными товарами; </w:t>
      </w:r>
    </w:p>
    <w:p w:rsidR="004B02F8" w:rsidRDefault="00A419FE" w:rsidP="004B02F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широкая сан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итарно-просветительная работа.</w:t>
      </w:r>
    </w:p>
    <w:p w:rsidR="00A419FE" w:rsidRPr="00E76747" w:rsidRDefault="004B02F8" w:rsidP="004B02F8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8.5. После установления вида возбудителя инфекционных заболеваний немедленно проводится специфическая экстренная профилактика антибиотиками и другими лекарственными средствами и вакцинация всего населения, проживающего в зонах карантина и обсервации.</w:t>
      </w:r>
    </w:p>
    <w:p w:rsidR="004B02F8" w:rsidRDefault="004B02F8" w:rsidP="00E767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9FE" w:rsidRPr="00E76747" w:rsidRDefault="00A419FE" w:rsidP="004B02F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E76747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E76747">
        <w:rPr>
          <w:rFonts w:ascii="Times New Roman" w:hAnsi="Times New Roman" w:cs="Times New Roman"/>
          <w:sz w:val="28"/>
          <w:szCs w:val="28"/>
          <w:lang w:eastAsia="ru-RU"/>
        </w:rPr>
        <w:t>. При авариях на авиатранспорте</w:t>
      </w:r>
    </w:p>
    <w:p w:rsidR="004B02F8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10.1. Большое внимание уделяется достоверности информации о месте авиакатастрофы. При отрывочных сведениях о месте падения летательных аппаратов организуется разведка и поиск воздушными и наземными средствами, а также использование данных радиотехнических средств частей войск ПВО, авиационных частей и авиапредприятий, осуществляющих управление взлетом и полетом, а также центров у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правления воздушным движением.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10.2. При авиакатастрофах дополнительно планируется и организуется: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br/>
        <w:t>а) взаимодействие с частями МО РФ по обмену информацией о месте нахождения, силах и средствах, задействов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анных для поиска и ведения АСР;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б) оценка погодных условий и времени года и их влияние на выд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вижение АСР к месту катастрофы;</w:t>
      </w:r>
    </w:p>
    <w:p w:rsidR="004B02F8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оценка протяженности, дорожной обстановки, опыта водителей при выдвижен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ии оперативных групп в зону ЧС;</w:t>
      </w:r>
    </w:p>
    <w:p w:rsidR="004B02F8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организация взаимодействия с вышестоящими оперативными группами министерств и ведомств, экстренными службами по уточнению выделенных сил и средств для ликвида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ции последствий авиакатастрофы;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д) планирование АСР для выделенных сил и средств, учитывая большую площа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дь поисково-спасательных работ;</w:t>
      </w:r>
    </w:p>
    <w:p w:rsidR="004B02F8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е) необходимость специального оборудования для вскрытия ф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юзеляжа летательных аппаратов;</w:t>
      </w:r>
    </w:p>
    <w:p w:rsidR="004B02F8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ж) проделывание проходов и подъездов для тяжелой техники, просек в лесу, мостов и дамб для про</w:t>
      </w:r>
      <w:r w:rsidR="004B02F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езда к месту авиапроисшествия;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з) оценка возможности доставки оперативных групп и спасателей вертолетами, выбор и обозначение места посадки, поса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дочных площадок для вертолета;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и) обеспечение спасателей хирургическими (ветеринарными) перчат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ками, пакетами под "груз 200";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к) обеспечение необходимой экипировки личного состава, привлеченного к АСР, соответст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вующей сезону;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л) организация жизнеобеспечения с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пасателей, привлеченных к АСР;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м) обеспечение средствами объективного контроля проведения АСР (фотоаппара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ты, кинокамеры и видеокамеры);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н) поиск, учет извлеченных (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найденных) тел и их опознание;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о) организация отправки тел к месту прожи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вания родственников или семьи;</w:t>
      </w: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п) организация справочной службы (при катастрофе гражданских самолетов с большим количеством пассажиров).</w:t>
      </w:r>
    </w:p>
    <w:p w:rsidR="00D72084" w:rsidRDefault="00D72084" w:rsidP="00E767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9FE" w:rsidRPr="00E76747" w:rsidRDefault="00A419FE" w:rsidP="00D720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76747">
        <w:rPr>
          <w:rFonts w:ascii="Times New Roman" w:hAnsi="Times New Roman" w:cs="Times New Roman"/>
          <w:sz w:val="28"/>
          <w:szCs w:val="28"/>
          <w:lang w:eastAsia="ru-RU"/>
        </w:rPr>
        <w:t>X. При авариях на автомобильном транспорте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11.1. При авариях на автомобильном транспорте особое значение приобретает оперативность передачи информации о времени, месте, условиях ДТП и количестве пострадавших по линии оперативных дежурных служб ГИБДД МВД России, пожарную часть ГП «Ключевское» и медицинских служб, а также единой дежурно-диспетчерской службы муниципального района «Могочинский район».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11.2. К проведению АСР при авариях 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на автотранспорте привлекаются: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дежурные бри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гады скорой медицинской помощи;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дежурные звенья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поисково-спасательной службы;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дежурные расчеты пожарной части ГП «Ключевское»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силы дорожно-патрульной службы, аварийно-транспортные и эвакуацио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нные средства ГИБДД МВД России;</w:t>
      </w:r>
    </w:p>
    <w:p w:rsidR="00D72084" w:rsidRDefault="00D72084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 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Кроме того, в соответствии с Федеральным законом от 22 августа 1995 года N 151 "Об аварийно-спасательных службах и статусе спасателей" к спасению пострадавших в дорожно-транспортном происшествии могут привлекаться участники этого происшествия и, на добровольной основе, отдельные граждане, о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казавшиеся в зоне происшествия.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="00A419FE"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11.3. В целях организованного выполнения АСР район транспортного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происшествия делится на 3 зоны: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в первой зоне (в радиусе 5 метров) находятся только спасатели, выполняющие работы по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оказанию помощи пострадавшим;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во второй зоне (в радиусе 10 метров) располагаются остальные члены спасательной группы, которые обеспечивают готовность аварийно-спас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ательных средств к применению;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в третьей зоне (в радиусе более 10 метров) находятся средства доставки спасателей к месту ДТП, средства освещения и ограждения, части авар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ийного транспортного средства.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11.4. При проведении А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СР планируется и организуется: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тушение пожара (если он возник), в том числе и средствами пожарно-спасательных частей Могочинского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пожарного гарнизона;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извлечение пострадавших из повр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ежденных транспортных средств;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оказание пострадавшим перв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ой и медицинской помощи;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г) эвакуация раненых и погибших с места ДТП 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лечебные учреждения и морги;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д) опознание пострадавших и их учет (в какие медицинск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ие учреждения и кем вывезены);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е) регулирование движения, перекрытие и изменение маршрутов движения потоков транспортных ср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едств в объезд участка аварии;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ж) организация освещен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ия места ДТП (в ночное время);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з) растаскивание транспортных средств и 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уборка их с дорожного полотна;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и) идентификация опасных грузов по информации, содержащейся в грузовых документах (аварийной карточке), а также информационных табли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цах на транспортных средствах;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к) локализация и ликвидация утеч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ки АХОВ из цистерн и емкостей;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л) ликвид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ация последствий разлива АХОВ;</w:t>
      </w:r>
    </w:p>
    <w:p w:rsidR="00D72084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м) организация откачки взрывоопасных и легковоспламеняющихся 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веществ из цистерн и баков;</w:t>
      </w: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н) эвакуация поврежденных автомобилей в места 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ремонта и временного хранения;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о) организация связи с места ДТП и докла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 о ликвидации последствий ЧС.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13.5. Внимание!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Три основных правила спасения: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а) никогда не извлекайте пострадавшего из-под обломков до оказания ему первой помощи при травма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х и стабилизации его состояния;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б) разбирайте транспортное средство вокруг пострадавшего, а не вытаскивайте пострадавшего из повреж</w:t>
      </w:r>
      <w:r w:rsidR="00D7208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денного транспортного средства;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в) пострадавший после извлечения должен находиться в таком же или лучшем, чем до начала спасательных работ, состоянии.</w:t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E76747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br/>
        <w:t>Отклонение от этих правил возможно лишь при угрозе для жизни пострадавшего или спасателей.</w:t>
      </w:r>
    </w:p>
    <w:p w:rsidR="00A419FE" w:rsidRPr="00E76747" w:rsidRDefault="00A419FE" w:rsidP="00E76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084" w:rsidRPr="00E76747" w:rsidRDefault="00D72084" w:rsidP="00D720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D72084" w:rsidRPr="00E76747" w:rsidSect="00FA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19FE"/>
    <w:rsid w:val="001C41CC"/>
    <w:rsid w:val="00445D58"/>
    <w:rsid w:val="004B02F8"/>
    <w:rsid w:val="00637A3C"/>
    <w:rsid w:val="006A0A52"/>
    <w:rsid w:val="006E4AD5"/>
    <w:rsid w:val="00725BC0"/>
    <w:rsid w:val="00777C4A"/>
    <w:rsid w:val="009842CE"/>
    <w:rsid w:val="009A4A7D"/>
    <w:rsid w:val="00A419FE"/>
    <w:rsid w:val="00AF062C"/>
    <w:rsid w:val="00BA6F02"/>
    <w:rsid w:val="00D72084"/>
    <w:rsid w:val="00E36250"/>
    <w:rsid w:val="00E76747"/>
    <w:rsid w:val="00EA040E"/>
    <w:rsid w:val="00EC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9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419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30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84206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099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7545</Words>
  <Characters>43012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11</cp:revision>
  <cp:lastPrinted>2005-12-31T20:20:00Z</cp:lastPrinted>
  <dcterms:created xsi:type="dcterms:W3CDTF">2019-06-28T12:24:00Z</dcterms:created>
  <dcterms:modified xsi:type="dcterms:W3CDTF">2005-12-31T20:21:00Z</dcterms:modified>
</cp:coreProperties>
</file>