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B2" w:rsidRPr="0036131A" w:rsidRDefault="00424AB2" w:rsidP="00424AB2">
      <w:pPr>
        <w:pStyle w:val="a3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6131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Адм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инистрация городского поселения  «Ключевское</w:t>
      </w:r>
      <w:r w:rsidRPr="0036131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424AB2" w:rsidRPr="0036131A" w:rsidRDefault="00424AB2" w:rsidP="00424AB2">
      <w:pPr>
        <w:pStyle w:val="a3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4AB2" w:rsidRPr="0036131A" w:rsidRDefault="00424AB2" w:rsidP="00424AB2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131A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424AB2" w:rsidRDefault="00424AB2" w:rsidP="00424A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28 мая  2020 </w:t>
      </w:r>
      <w:r w:rsidRPr="0036131A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Pr="0036131A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66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613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4AB2" w:rsidRPr="0036131A" w:rsidRDefault="00424AB2" w:rsidP="00424A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п. Ключевский</w:t>
      </w:r>
    </w:p>
    <w:p w:rsidR="00424AB2" w:rsidRPr="006223D8" w:rsidRDefault="00424AB2" w:rsidP="00424A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4AB2" w:rsidRPr="00273E8C" w:rsidRDefault="00424AB2" w:rsidP="00424AB2">
      <w:pPr>
        <w:shd w:val="clear" w:color="auto" w:fill="FFFFFF" w:themeFill="background1"/>
        <w:spacing w:after="24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273E8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Об определении мест, предназначенных для выгула</w:t>
      </w:r>
    </w:p>
    <w:p w:rsidR="00424AB2" w:rsidRPr="00273E8C" w:rsidRDefault="00424AB2" w:rsidP="00424AB2">
      <w:pPr>
        <w:shd w:val="clear" w:color="auto" w:fill="FFFFFF" w:themeFill="background1"/>
        <w:spacing w:after="24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273E8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домашних животных на территории</w:t>
      </w:r>
    </w:p>
    <w:p w:rsidR="00424AB2" w:rsidRDefault="00424AB2" w:rsidP="00424AB2">
      <w:pPr>
        <w:shd w:val="clear" w:color="auto" w:fill="FFFFFF" w:themeFill="background1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городского поселения «Ключевское»</w:t>
      </w:r>
    </w:p>
    <w:p w:rsidR="00424AB2" w:rsidRPr="00424AB2" w:rsidRDefault="00424AB2" w:rsidP="00424AB2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424AB2" w:rsidRPr="00273E8C" w:rsidRDefault="00424AB2" w:rsidP="00B60B60">
      <w:pPr>
        <w:shd w:val="clear" w:color="auto" w:fill="FFFFFF" w:themeFill="background1"/>
        <w:spacing w:after="0" w:line="240" w:lineRule="auto"/>
        <w:ind w:firstLine="370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73E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соответствии с Федеральным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законом от 06.10.2003 № 131-ФЗ  «</w:t>
      </w:r>
      <w:r w:rsidRPr="00273E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Об общих принципах организации местного самоуправления в Российской Федерации», Федеральным законом от 27.12.2018 г. № 489-ФЗ «Об ответственном обращении с животными и о внесении изменений в отдельные законодательные акты Российской Федерации»,  Уставом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городского поселения «Ключевское», администрация городского поселения «Ключевское»</w:t>
      </w:r>
      <w:r w:rsidRPr="00273E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</w:t>
      </w:r>
      <w:r w:rsidRPr="00424AB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постановляет</w:t>
      </w:r>
      <w:r w:rsidRPr="00273E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424AB2" w:rsidRPr="00273E8C" w:rsidRDefault="00424AB2" w:rsidP="00B60B60">
      <w:pPr>
        <w:shd w:val="clear" w:color="auto" w:fill="FFFFFF" w:themeFill="background1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73E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424AB2" w:rsidRPr="00273E8C" w:rsidRDefault="00424AB2" w:rsidP="00B60B60">
      <w:pPr>
        <w:numPr>
          <w:ilvl w:val="0"/>
          <w:numId w:val="1"/>
        </w:numPr>
        <w:shd w:val="clear" w:color="auto" w:fill="FFFFFF" w:themeFill="background1"/>
        <w:spacing w:after="240" w:line="240" w:lineRule="auto"/>
        <w:ind w:left="370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73E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Определить следующие территории для выгула домашних животных на территории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городского поселения «Ключевское»</w:t>
      </w:r>
      <w:r w:rsidRPr="00273E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 установкой соответствующих вывесок:</w:t>
      </w:r>
    </w:p>
    <w:p w:rsidR="00424AB2" w:rsidRPr="00273E8C" w:rsidRDefault="00424AB2" w:rsidP="00B60B60">
      <w:pPr>
        <w:shd w:val="clear" w:color="auto" w:fill="FFFFFF" w:themeFill="background1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73E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— пос. </w:t>
      </w:r>
      <w:r w:rsidR="00FD02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Ключевский</w:t>
      </w:r>
      <w:r w:rsidRPr="00273E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территория, </w:t>
      </w:r>
      <w:r w:rsidR="00824D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расположенная</w:t>
      </w:r>
      <w:r w:rsidRPr="00273E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824D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районе ул</w:t>
      </w:r>
      <w:proofErr w:type="gramStart"/>
      <w:r w:rsidR="00824D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.П</w:t>
      </w:r>
      <w:proofErr w:type="gramEnd"/>
      <w:r w:rsidR="00824D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ионерская (бывший парк)</w:t>
      </w:r>
      <w:r w:rsidRPr="00273E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424AB2" w:rsidRPr="00273E8C" w:rsidRDefault="00424AB2" w:rsidP="00B60B60">
      <w:pPr>
        <w:shd w:val="clear" w:color="auto" w:fill="FFFFFF" w:themeFill="background1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73E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— пос. </w:t>
      </w:r>
      <w:r w:rsidR="00824D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Ключевский</w:t>
      </w:r>
      <w:r w:rsidRPr="00273E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территория, </w:t>
      </w:r>
      <w:r w:rsidR="00824D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прилегающая к  ул. Озерна</w:t>
      </w:r>
      <w:proofErr w:type="gramStart"/>
      <w:r w:rsidR="00824D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я-</w:t>
      </w:r>
      <w:proofErr w:type="gramEnd"/>
      <w:r w:rsidR="00824D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Металлургов- Гагарина;</w:t>
      </w:r>
    </w:p>
    <w:p w:rsidR="00424AB2" w:rsidRPr="00273E8C" w:rsidRDefault="00424AB2" w:rsidP="00B60B60">
      <w:pPr>
        <w:shd w:val="clear" w:color="auto" w:fill="FFFFFF" w:themeFill="background1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73E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— пос. </w:t>
      </w:r>
      <w:r w:rsidR="00824D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Ключевский</w:t>
      </w:r>
      <w:r w:rsidRPr="00273E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территория, </w:t>
      </w:r>
      <w:r w:rsidR="00B60B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ул. </w:t>
      </w:r>
      <w:proofErr w:type="spellStart"/>
      <w:proofErr w:type="gramStart"/>
      <w:r w:rsidR="00B60B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Разведочная-Заречная</w:t>
      </w:r>
      <w:proofErr w:type="spellEnd"/>
      <w:proofErr w:type="gramEnd"/>
      <w:r w:rsidR="00B60B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424AB2" w:rsidRPr="00424AB2" w:rsidRDefault="00424AB2" w:rsidP="00B60B60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4AB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Появление с домашними животными </w:t>
      </w:r>
      <w:r w:rsidRPr="00424AB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запрещается</w:t>
      </w:r>
    </w:p>
    <w:p w:rsidR="00424AB2" w:rsidRPr="00273E8C" w:rsidRDefault="00424AB2" w:rsidP="00B60B60">
      <w:pPr>
        <w:shd w:val="clear" w:color="auto" w:fill="FFFFFF" w:themeFill="background1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4AB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— </w:t>
      </w:r>
      <w:r w:rsidRPr="00273E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детских спортивных площадках;</w:t>
      </w:r>
    </w:p>
    <w:p w:rsidR="00424AB2" w:rsidRPr="00273E8C" w:rsidRDefault="00424AB2" w:rsidP="00B60B60">
      <w:pPr>
        <w:shd w:val="clear" w:color="auto" w:fill="FFFFFF" w:themeFill="background1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73E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 на территории парков, скверов, местах массового отдыха;</w:t>
      </w:r>
    </w:p>
    <w:p w:rsidR="00424AB2" w:rsidRPr="00273E8C" w:rsidRDefault="00424AB2" w:rsidP="00B60B60">
      <w:pPr>
        <w:shd w:val="clear" w:color="auto" w:fill="FFFFFF" w:themeFill="background1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73E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 на территориях детских, образовательных и лечебных учреждений;</w:t>
      </w:r>
    </w:p>
    <w:p w:rsidR="00424AB2" w:rsidRPr="00273E8C" w:rsidRDefault="00424AB2" w:rsidP="00B60B60">
      <w:pPr>
        <w:shd w:val="clear" w:color="auto" w:fill="FFFFFF" w:themeFill="background1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73E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 на территориях, прилегающих к объектам культуры и искусства;</w:t>
      </w:r>
    </w:p>
    <w:p w:rsidR="00424AB2" w:rsidRPr="00273E8C" w:rsidRDefault="00424AB2" w:rsidP="00B60B60">
      <w:pPr>
        <w:shd w:val="clear" w:color="auto" w:fill="FFFFFF" w:themeFill="background1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73E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 в организациях общественного питания, магазинах, кроме специализированных объектов для совместного с животными посещения.</w:t>
      </w:r>
    </w:p>
    <w:p w:rsidR="00424AB2" w:rsidRPr="00273E8C" w:rsidRDefault="00424AB2" w:rsidP="00B60B60">
      <w:pPr>
        <w:shd w:val="clear" w:color="auto" w:fill="FFFFFF" w:themeFill="background1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73E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Действие настоящего пункта не распространяется на собак — поводырей.</w:t>
      </w:r>
    </w:p>
    <w:p w:rsidR="00424AB2" w:rsidRPr="00273E8C" w:rsidRDefault="00424AB2" w:rsidP="00B60B60">
      <w:pPr>
        <w:numPr>
          <w:ilvl w:val="0"/>
          <w:numId w:val="3"/>
        </w:numPr>
        <w:shd w:val="clear" w:color="auto" w:fill="FFFFFF" w:themeFill="background1"/>
        <w:spacing w:after="240" w:line="240" w:lineRule="auto"/>
        <w:ind w:left="370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73E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Выгул домашних животных допускается только под присмотром их владельцев.</w:t>
      </w:r>
    </w:p>
    <w:p w:rsidR="00424AB2" w:rsidRPr="00273E8C" w:rsidRDefault="00424AB2" w:rsidP="00B60B60">
      <w:pPr>
        <w:numPr>
          <w:ilvl w:val="0"/>
          <w:numId w:val="3"/>
        </w:numPr>
        <w:shd w:val="clear" w:color="auto" w:fill="FFFFFF" w:themeFill="background1"/>
        <w:spacing w:after="240" w:line="240" w:lineRule="auto"/>
        <w:ind w:left="370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73E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Выгул собак на специально отведенных местах допускается без намордника и поводка.</w:t>
      </w:r>
    </w:p>
    <w:p w:rsidR="00424AB2" w:rsidRPr="00273E8C" w:rsidRDefault="00424AB2" w:rsidP="00B60B60">
      <w:pPr>
        <w:numPr>
          <w:ilvl w:val="0"/>
          <w:numId w:val="3"/>
        </w:numPr>
        <w:shd w:val="clear" w:color="auto" w:fill="FFFFFF" w:themeFill="background1"/>
        <w:spacing w:after="240" w:line="240" w:lineRule="auto"/>
        <w:ind w:left="370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273E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Экскременты домашних животных после удовлетворения последними естественных потребностей должны быть убраны владельцами  указанных животных и размещены в мусорные контейнера или иные емкости, предназначенные для сбора твердых бытовых отходов.</w:t>
      </w:r>
      <w:proofErr w:type="gramEnd"/>
    </w:p>
    <w:p w:rsidR="00424AB2" w:rsidRPr="00273E8C" w:rsidRDefault="00424AB2" w:rsidP="00B60B60">
      <w:pPr>
        <w:numPr>
          <w:ilvl w:val="0"/>
          <w:numId w:val="3"/>
        </w:numPr>
        <w:shd w:val="clear" w:color="auto" w:fill="FFFFFF" w:themeFill="background1"/>
        <w:spacing w:after="240" w:line="240" w:lineRule="auto"/>
        <w:ind w:left="370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73E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 нарушение требований, указанных в п.п. 1, 2, 3, 4, 5 настоящего постановления, владельцы домашних животных привлекаются к </w:t>
      </w:r>
      <w:proofErr w:type="gramStart"/>
      <w:r w:rsidRPr="00273E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административной</w:t>
      </w:r>
      <w:proofErr w:type="gramEnd"/>
      <w:r w:rsidRPr="00273E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порядке, предусмотренном действующим законодательством.</w:t>
      </w:r>
    </w:p>
    <w:p w:rsidR="00424AB2" w:rsidRPr="00424AB2" w:rsidRDefault="00424AB2" w:rsidP="00B60B60">
      <w:pPr>
        <w:pStyle w:val="a3"/>
        <w:numPr>
          <w:ilvl w:val="0"/>
          <w:numId w:val="3"/>
        </w:numPr>
        <w:tabs>
          <w:tab w:val="clear" w:pos="720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4AB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Настоящее постановление вступает в законную силу со дня его официального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обнародования </w:t>
      </w:r>
      <w:r w:rsidRPr="00424AB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подлежит размещению на официальном сайте администрации городского поселения «Ключ</w:t>
      </w:r>
      <w:r w:rsidRPr="00424AB2">
        <w:rPr>
          <w:rFonts w:ascii="Times New Roman" w:hAnsi="Times New Roman" w:cs="Times New Roman"/>
          <w:sz w:val="24"/>
          <w:szCs w:val="24"/>
        </w:rPr>
        <w:t xml:space="preserve">евское» </w:t>
      </w:r>
      <w:hyperlink r:id="rId5" w:tgtFrame="_blank" w:history="1">
        <w:r w:rsidRPr="00424AB2">
          <w:rPr>
            <w:rFonts w:ascii="Times New Roman" w:hAnsi="Times New Roman" w:cs="Times New Roman"/>
            <w:sz w:val="24"/>
            <w:szCs w:val="24"/>
          </w:rPr>
          <w:t>http://ключевский.рф/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424AB2" w:rsidRPr="00273E8C" w:rsidRDefault="00424AB2" w:rsidP="00B60B60">
      <w:pPr>
        <w:numPr>
          <w:ilvl w:val="0"/>
          <w:numId w:val="3"/>
        </w:numPr>
        <w:shd w:val="clear" w:color="auto" w:fill="FFFFFF" w:themeFill="background1"/>
        <w:spacing w:after="240" w:line="240" w:lineRule="auto"/>
        <w:ind w:left="370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273E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Контроль за</w:t>
      </w:r>
      <w:proofErr w:type="gramEnd"/>
      <w:r w:rsidRPr="00273E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24AB2" w:rsidRPr="00273E8C" w:rsidRDefault="00424AB2" w:rsidP="00B60B60">
      <w:pPr>
        <w:shd w:val="clear" w:color="auto" w:fill="FFFFFF" w:themeFill="background1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73E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424AB2" w:rsidRDefault="00424AB2" w:rsidP="00B60B60">
      <w:pPr>
        <w:shd w:val="clear" w:color="auto" w:fill="FFFFFF" w:themeFill="background1"/>
        <w:spacing w:line="240" w:lineRule="auto"/>
        <w:contextualSpacing/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Глава городского поселения «Ключевское»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 xml:space="preserve">            С.В.Казанов</w:t>
      </w:r>
    </w:p>
    <w:p w:rsidR="00585773" w:rsidRDefault="00B60B60" w:rsidP="00B60B60">
      <w:pPr>
        <w:spacing w:line="240" w:lineRule="auto"/>
        <w:contextualSpacing/>
      </w:pPr>
    </w:p>
    <w:sectPr w:rsidR="00585773" w:rsidSect="00DB4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264D"/>
    <w:multiLevelType w:val="multilevel"/>
    <w:tmpl w:val="01348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E37247"/>
    <w:multiLevelType w:val="multilevel"/>
    <w:tmpl w:val="18003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ED4EED"/>
    <w:multiLevelType w:val="multilevel"/>
    <w:tmpl w:val="6498A1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424AB2"/>
    <w:rsid w:val="00424AB2"/>
    <w:rsid w:val="0062718A"/>
    <w:rsid w:val="00813442"/>
    <w:rsid w:val="00824D89"/>
    <w:rsid w:val="00837811"/>
    <w:rsid w:val="009B2791"/>
    <w:rsid w:val="00B60B60"/>
    <w:rsid w:val="00DB45B5"/>
    <w:rsid w:val="00FD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AB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24A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b1afkebce4cvc1d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2020-06-02T01:19:00Z</cp:lastPrinted>
  <dcterms:created xsi:type="dcterms:W3CDTF">2020-06-01T00:28:00Z</dcterms:created>
  <dcterms:modified xsi:type="dcterms:W3CDTF">2020-06-02T01:20:00Z</dcterms:modified>
</cp:coreProperties>
</file>