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0B6" w:rsidRDefault="00DD6CD9" w:rsidP="002620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DC3" w:rsidRPr="002620B6" w:rsidRDefault="001A5DC3" w:rsidP="001A5DC3">
      <w:pPr>
        <w:jc w:val="center"/>
        <w:rPr>
          <w:rFonts w:ascii="Times New Roman" w:hAnsi="Times New Roman" w:cs="Times New Roman"/>
          <w:sz w:val="28"/>
          <w:szCs w:val="28"/>
        </w:rPr>
      </w:pPr>
      <w:r w:rsidRPr="002620B6">
        <w:rPr>
          <w:rFonts w:ascii="Times New Roman" w:hAnsi="Times New Roman" w:cs="Times New Roman"/>
          <w:sz w:val="28"/>
          <w:szCs w:val="28"/>
        </w:rPr>
        <w:t>Администрация городского поселения «</w:t>
      </w:r>
      <w:r w:rsidR="006753A0">
        <w:rPr>
          <w:rFonts w:ascii="Times New Roman" w:hAnsi="Times New Roman" w:cs="Times New Roman"/>
          <w:sz w:val="28"/>
          <w:szCs w:val="28"/>
        </w:rPr>
        <w:t>Ключевское</w:t>
      </w:r>
      <w:r w:rsidRPr="002620B6">
        <w:rPr>
          <w:rFonts w:ascii="Times New Roman" w:hAnsi="Times New Roman" w:cs="Times New Roman"/>
          <w:sz w:val="28"/>
          <w:szCs w:val="28"/>
        </w:rPr>
        <w:t>»</w:t>
      </w:r>
      <w:r w:rsidRPr="002620B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</w:p>
    <w:p w:rsidR="001A5DC3" w:rsidRPr="002620B6" w:rsidRDefault="001A5DC3" w:rsidP="001A5D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0B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A5DC3" w:rsidRPr="002620B6" w:rsidRDefault="001A5DC3" w:rsidP="001A5DC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20B6">
        <w:rPr>
          <w:rFonts w:ascii="Times New Roman" w:hAnsi="Times New Roman" w:cs="Times New Roman"/>
          <w:bCs/>
          <w:sz w:val="28"/>
          <w:szCs w:val="28"/>
        </w:rPr>
        <w:t xml:space="preserve">п. </w:t>
      </w:r>
      <w:r w:rsidR="006753A0">
        <w:rPr>
          <w:rFonts w:ascii="Times New Roman" w:hAnsi="Times New Roman" w:cs="Times New Roman"/>
          <w:bCs/>
          <w:sz w:val="28"/>
          <w:szCs w:val="28"/>
        </w:rPr>
        <w:t>Ключевский</w:t>
      </w:r>
    </w:p>
    <w:p w:rsidR="006A3FEA" w:rsidRDefault="00DD6CD9" w:rsidP="001A5DC3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«16</w:t>
      </w:r>
      <w:r w:rsidR="009F169B">
        <w:rPr>
          <w:rFonts w:ascii="Times New Roman" w:hAnsi="Times New Roman" w:cs="Times New Roman"/>
          <w:iCs/>
          <w:sz w:val="28"/>
          <w:szCs w:val="28"/>
        </w:rPr>
        <w:t>»</w:t>
      </w:r>
      <w:r w:rsidR="001A5DC3" w:rsidRPr="002620B6">
        <w:rPr>
          <w:rFonts w:ascii="Times New Roman" w:hAnsi="Times New Roman" w:cs="Times New Roman"/>
          <w:iCs/>
          <w:sz w:val="28"/>
          <w:szCs w:val="28"/>
        </w:rPr>
        <w:t xml:space="preserve">   апреля  2020 года                                   </w:t>
      </w:r>
      <w:r w:rsidR="009F169B">
        <w:rPr>
          <w:rFonts w:ascii="Times New Roman" w:hAnsi="Times New Roman" w:cs="Times New Roman"/>
          <w:iCs/>
          <w:sz w:val="28"/>
          <w:szCs w:val="28"/>
        </w:rPr>
        <w:t xml:space="preserve">                              </w:t>
      </w:r>
      <w:r w:rsidR="001A5DC3" w:rsidRPr="002620B6"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="001A5DC3" w:rsidRPr="00DD6CD9">
        <w:rPr>
          <w:rFonts w:ascii="Times New Roman" w:hAnsi="Times New Roman" w:cs="Times New Roman"/>
          <w:iCs/>
          <w:sz w:val="28"/>
          <w:szCs w:val="28"/>
        </w:rPr>
        <w:t xml:space="preserve">№ </w:t>
      </w:r>
      <w:r>
        <w:rPr>
          <w:rFonts w:ascii="Times New Roman" w:hAnsi="Times New Roman" w:cs="Times New Roman"/>
          <w:iCs/>
          <w:sz w:val="28"/>
          <w:szCs w:val="28"/>
        </w:rPr>
        <w:t>47</w:t>
      </w:r>
    </w:p>
    <w:p w:rsidR="001A5DC3" w:rsidRPr="002620B6" w:rsidRDefault="001A5DC3" w:rsidP="001A5DC3">
      <w:pPr>
        <w:rPr>
          <w:rFonts w:ascii="Times New Roman" w:hAnsi="Times New Roman" w:cs="Times New Roman"/>
          <w:iCs/>
          <w:sz w:val="28"/>
          <w:szCs w:val="28"/>
        </w:rPr>
      </w:pPr>
      <w:r w:rsidRPr="002620B6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1A5DC3" w:rsidRDefault="002620B6" w:rsidP="00C41C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К</w:t>
      </w:r>
      <w:r w:rsidR="00C41CC1" w:rsidRPr="002620B6">
        <w:rPr>
          <w:rFonts w:ascii="Times New Roman" w:hAnsi="Times New Roman" w:cs="Times New Roman"/>
          <w:b/>
          <w:sz w:val="28"/>
          <w:szCs w:val="28"/>
        </w:rPr>
        <w:t>омиссии по вопросам рекультивации земель на территории городского поселения «</w:t>
      </w:r>
      <w:r w:rsidR="006753A0">
        <w:rPr>
          <w:rFonts w:ascii="Times New Roman" w:hAnsi="Times New Roman" w:cs="Times New Roman"/>
          <w:b/>
          <w:sz w:val="28"/>
          <w:szCs w:val="28"/>
        </w:rPr>
        <w:t>Ключевское</w:t>
      </w:r>
      <w:r w:rsidR="003514FD" w:rsidRPr="002620B6">
        <w:rPr>
          <w:rFonts w:ascii="Times New Roman" w:hAnsi="Times New Roman" w:cs="Times New Roman"/>
          <w:b/>
          <w:sz w:val="28"/>
          <w:szCs w:val="28"/>
        </w:rPr>
        <w:t>»</w:t>
      </w:r>
    </w:p>
    <w:p w:rsidR="006A3FEA" w:rsidRDefault="006A3FEA" w:rsidP="00C41C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0B6" w:rsidRPr="002620B6" w:rsidRDefault="006A3FEA" w:rsidP="002620B6">
      <w:pPr>
        <w:tabs>
          <w:tab w:val="left" w:pos="0"/>
        </w:tabs>
        <w:ind w:left="-426" w:firstLine="414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A5DC3">
        <w:rPr>
          <w:rFonts w:ascii="Times New Roman" w:hAnsi="Times New Roman" w:cs="Times New Roman"/>
          <w:sz w:val="28"/>
          <w:szCs w:val="28"/>
        </w:rPr>
        <w:t>уководствуясь ст.ст. 16, 17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Земельным кодексом РФ, </w:t>
      </w:r>
      <w:hyperlink r:id="rId6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  <w:r w:rsidR="00D8291B" w:rsidRPr="006A3FE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Правительства Росс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ийской Федерации от 10.07.2018 №800 «</w:t>
        </w:r>
        <w:r w:rsidR="00D8291B" w:rsidRPr="006A3FEA">
          <w:rPr>
            <w:rFonts w:ascii="Times New Roman" w:hAnsi="Times New Roman" w:cs="Times New Roman"/>
            <w:color w:val="000000" w:themeColor="text1"/>
            <w:sz w:val="28"/>
            <w:szCs w:val="28"/>
          </w:rPr>
          <w:t>О проведении рекультивации и консервации земель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8291B" w:rsidRPr="006A3FE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8291B" w:rsidRPr="006A3FE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="001A5DC3" w:rsidRPr="002620B6">
        <w:rPr>
          <w:rFonts w:ascii="Times New Roman" w:hAnsi="Times New Roman" w:cs="Times New Roman"/>
          <w:sz w:val="28"/>
          <w:szCs w:val="28"/>
        </w:rPr>
        <w:t xml:space="preserve"> </w:t>
      </w:r>
      <w:r w:rsidR="00C41CC1" w:rsidRPr="002620B6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6753A0" w:rsidRPr="002620B6">
        <w:rPr>
          <w:rFonts w:ascii="Times New Roman" w:hAnsi="Times New Roman" w:cs="Times New Roman"/>
          <w:sz w:val="28"/>
          <w:szCs w:val="28"/>
        </w:rPr>
        <w:t>«</w:t>
      </w:r>
      <w:r w:rsidR="006753A0">
        <w:rPr>
          <w:rFonts w:ascii="Times New Roman" w:hAnsi="Times New Roman" w:cs="Times New Roman"/>
          <w:sz w:val="28"/>
          <w:szCs w:val="28"/>
        </w:rPr>
        <w:t>Ключевское</w:t>
      </w:r>
      <w:r w:rsidR="006753A0" w:rsidRPr="002620B6">
        <w:rPr>
          <w:rFonts w:ascii="Times New Roman" w:hAnsi="Times New Roman" w:cs="Times New Roman"/>
          <w:sz w:val="28"/>
          <w:szCs w:val="28"/>
        </w:rPr>
        <w:t>»</w:t>
      </w:r>
      <w:r w:rsidR="002620B6" w:rsidRPr="002620B6">
        <w:rPr>
          <w:rFonts w:ascii="Times New Roman" w:hAnsi="Times New Roman" w:cs="Times New Roman"/>
          <w:sz w:val="28"/>
          <w:szCs w:val="28"/>
        </w:rPr>
        <w:t xml:space="preserve">, администрация городского поселения </w:t>
      </w:r>
      <w:r w:rsidR="006753A0" w:rsidRPr="002620B6">
        <w:rPr>
          <w:rFonts w:ascii="Times New Roman" w:hAnsi="Times New Roman" w:cs="Times New Roman"/>
          <w:sz w:val="28"/>
          <w:szCs w:val="28"/>
        </w:rPr>
        <w:t>«</w:t>
      </w:r>
      <w:r w:rsidR="006753A0">
        <w:rPr>
          <w:rFonts w:ascii="Times New Roman" w:hAnsi="Times New Roman" w:cs="Times New Roman"/>
          <w:sz w:val="28"/>
          <w:szCs w:val="28"/>
        </w:rPr>
        <w:t>Ключевское</w:t>
      </w:r>
      <w:r w:rsidR="006753A0" w:rsidRPr="002620B6">
        <w:rPr>
          <w:rFonts w:ascii="Times New Roman" w:hAnsi="Times New Roman" w:cs="Times New Roman"/>
          <w:sz w:val="28"/>
          <w:szCs w:val="28"/>
        </w:rPr>
        <w:t>»</w:t>
      </w:r>
      <w:r w:rsidR="002620B6" w:rsidRPr="002620B6">
        <w:rPr>
          <w:rFonts w:ascii="Times New Roman" w:hAnsi="Times New Roman" w:cs="Times New Roman"/>
          <w:sz w:val="28"/>
          <w:szCs w:val="28"/>
        </w:rPr>
        <w:t xml:space="preserve"> </w:t>
      </w:r>
      <w:r w:rsidR="002620B6" w:rsidRPr="002620B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41CC1" w:rsidRDefault="001A5DC3" w:rsidP="002620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D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0B6" w:rsidRPr="002620B6" w:rsidRDefault="002620B6" w:rsidP="009F169B">
      <w:pPr>
        <w:pStyle w:val="a3"/>
        <w:numPr>
          <w:ilvl w:val="0"/>
          <w:numId w:val="2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2620B6">
        <w:rPr>
          <w:rFonts w:ascii="Times New Roman" w:hAnsi="Times New Roman" w:cs="Times New Roman"/>
          <w:sz w:val="28"/>
          <w:szCs w:val="28"/>
        </w:rPr>
        <w:t>Создать Комиссию</w:t>
      </w:r>
      <w:r w:rsidRPr="002620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0B6">
        <w:rPr>
          <w:rFonts w:ascii="Times New Roman" w:hAnsi="Times New Roman" w:cs="Times New Roman"/>
          <w:sz w:val="28"/>
          <w:szCs w:val="28"/>
        </w:rPr>
        <w:t xml:space="preserve">по вопросам рекультивации земель на территории городского поселения </w:t>
      </w:r>
      <w:r w:rsidR="006753A0" w:rsidRPr="002620B6">
        <w:rPr>
          <w:rFonts w:ascii="Times New Roman" w:hAnsi="Times New Roman" w:cs="Times New Roman"/>
          <w:sz w:val="28"/>
          <w:szCs w:val="28"/>
        </w:rPr>
        <w:t>«</w:t>
      </w:r>
      <w:r w:rsidR="006753A0">
        <w:rPr>
          <w:rFonts w:ascii="Times New Roman" w:hAnsi="Times New Roman" w:cs="Times New Roman"/>
          <w:sz w:val="28"/>
          <w:szCs w:val="28"/>
        </w:rPr>
        <w:t>Ключевское</w:t>
      </w:r>
      <w:r w:rsidR="006753A0" w:rsidRPr="002620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утвердить е</w:t>
      </w:r>
      <w:r w:rsidR="009F169B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состав (Приложение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2620B6" w:rsidRPr="002620B6" w:rsidRDefault="002620B6" w:rsidP="009F169B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20B6">
        <w:rPr>
          <w:rFonts w:ascii="Times New Roman" w:hAnsi="Times New Roman" w:cs="Times New Roman"/>
          <w:sz w:val="28"/>
          <w:szCs w:val="28"/>
        </w:rPr>
        <w:t xml:space="preserve"> </w:t>
      </w:r>
      <w:r w:rsidR="001A5DC3" w:rsidRPr="002620B6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A5DC3" w:rsidRPr="002620B6">
        <w:rPr>
          <w:rFonts w:ascii="Times New Roman" w:hAnsi="Times New Roman" w:cs="Times New Roman"/>
          <w:sz w:val="28"/>
          <w:szCs w:val="28"/>
        </w:rPr>
        <w:t xml:space="preserve">оложение о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A5DC3" w:rsidRPr="002620B6">
        <w:rPr>
          <w:rFonts w:ascii="Times New Roman" w:hAnsi="Times New Roman" w:cs="Times New Roman"/>
          <w:sz w:val="28"/>
          <w:szCs w:val="28"/>
        </w:rPr>
        <w:t xml:space="preserve">омиссии по вопросам рекультивации земель на территории </w:t>
      </w:r>
      <w:r w:rsidR="00C41CC1" w:rsidRPr="002620B6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6753A0" w:rsidRPr="002620B6">
        <w:rPr>
          <w:rFonts w:ascii="Times New Roman" w:hAnsi="Times New Roman" w:cs="Times New Roman"/>
          <w:sz w:val="28"/>
          <w:szCs w:val="28"/>
        </w:rPr>
        <w:t>«</w:t>
      </w:r>
      <w:r w:rsidR="006753A0">
        <w:rPr>
          <w:rFonts w:ascii="Times New Roman" w:hAnsi="Times New Roman" w:cs="Times New Roman"/>
          <w:sz w:val="28"/>
          <w:szCs w:val="28"/>
        </w:rPr>
        <w:t>Ключевское</w:t>
      </w:r>
      <w:r w:rsidR="006753A0" w:rsidRPr="002620B6">
        <w:rPr>
          <w:rFonts w:ascii="Times New Roman" w:hAnsi="Times New Roman" w:cs="Times New Roman"/>
          <w:sz w:val="28"/>
          <w:szCs w:val="28"/>
        </w:rPr>
        <w:t>»</w:t>
      </w:r>
      <w:r w:rsidRPr="00262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9F169B" w:rsidRDefault="009F169B" w:rsidP="009F169B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169B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подлежит официальному опубликованию (обнародованию) на официальном сайте администрации </w:t>
      </w:r>
      <w:r w:rsidRPr="009F169B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городского поселения </w:t>
      </w:r>
      <w:r w:rsidR="006753A0" w:rsidRPr="002620B6">
        <w:rPr>
          <w:rFonts w:ascii="Times New Roman" w:hAnsi="Times New Roman" w:cs="Times New Roman"/>
          <w:sz w:val="28"/>
          <w:szCs w:val="28"/>
        </w:rPr>
        <w:t>«</w:t>
      </w:r>
      <w:r w:rsidR="006753A0">
        <w:rPr>
          <w:rFonts w:ascii="Times New Roman" w:hAnsi="Times New Roman" w:cs="Times New Roman"/>
          <w:sz w:val="28"/>
          <w:szCs w:val="28"/>
        </w:rPr>
        <w:t>Ключевское</w:t>
      </w:r>
      <w:r w:rsidR="006753A0" w:rsidRPr="002620B6">
        <w:rPr>
          <w:rFonts w:ascii="Times New Roman" w:hAnsi="Times New Roman" w:cs="Times New Roman"/>
          <w:sz w:val="28"/>
          <w:szCs w:val="28"/>
        </w:rPr>
        <w:t>»</w:t>
      </w:r>
      <w:r w:rsidRPr="009F169B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информационно-коммуникационной сети Интернет, размещенном по адресу</w:t>
      </w:r>
      <w:r w:rsidRPr="009F169B">
        <w:rPr>
          <w:rFonts w:ascii="Times New Roman" w:hAnsi="Times New Roman" w:cs="Times New Roman"/>
          <w:sz w:val="28"/>
          <w:szCs w:val="28"/>
        </w:rPr>
        <w:t xml:space="preserve">:  </w:t>
      </w:r>
      <w:hyperlink r:id="rId7" w:history="1">
        <w:r w:rsidR="006753A0" w:rsidRPr="00694497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="006753A0" w:rsidRPr="00694497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="006753A0" w:rsidRPr="00694497">
          <w:rPr>
            <w:rStyle w:val="a4"/>
            <w:rFonts w:ascii="Times New Roman" w:hAnsi="Times New Roman"/>
            <w:sz w:val="28"/>
            <w:szCs w:val="28"/>
          </w:rPr>
          <w:t>Ключевский.рф</w:t>
        </w:r>
        <w:proofErr w:type="spellEnd"/>
        <w:r w:rsidR="006753A0" w:rsidRPr="00694497">
          <w:rPr>
            <w:rStyle w:val="a4"/>
            <w:rFonts w:ascii="Times New Roman" w:hAnsi="Times New Roman"/>
            <w:sz w:val="28"/>
            <w:szCs w:val="28"/>
          </w:rPr>
          <w:t>/</w:t>
        </w:r>
      </w:hyperlink>
      <w:r w:rsidRPr="009F169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41CC1" w:rsidRPr="009F169B" w:rsidRDefault="001A5DC3" w:rsidP="009F169B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9F16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169B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C41CC1" w:rsidRPr="009F169B">
        <w:rPr>
          <w:rFonts w:ascii="Times New Roman" w:hAnsi="Times New Roman" w:cs="Times New Roman"/>
          <w:sz w:val="28"/>
          <w:szCs w:val="28"/>
        </w:rPr>
        <w:t>постановления оставляю за собой</w:t>
      </w:r>
      <w:r w:rsidR="009F169B">
        <w:rPr>
          <w:rFonts w:ascii="Times New Roman" w:hAnsi="Times New Roman" w:cs="Times New Roman"/>
          <w:sz w:val="28"/>
          <w:szCs w:val="28"/>
        </w:rPr>
        <w:t>.</w:t>
      </w:r>
    </w:p>
    <w:p w:rsidR="00C41CC1" w:rsidRDefault="00C41CC1" w:rsidP="00C41CC1">
      <w:pPr>
        <w:rPr>
          <w:rFonts w:ascii="Times New Roman" w:hAnsi="Times New Roman" w:cs="Times New Roman"/>
          <w:sz w:val="28"/>
          <w:szCs w:val="28"/>
        </w:rPr>
      </w:pPr>
    </w:p>
    <w:p w:rsidR="002620B6" w:rsidRDefault="00C41CC1" w:rsidP="002620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городского</w:t>
      </w:r>
      <w:r w:rsidR="001A5DC3" w:rsidRPr="00C41CC1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C41CC1" w:rsidRDefault="006753A0" w:rsidP="002620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0B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Ключевское</w:t>
      </w:r>
      <w:r w:rsidRPr="002620B6">
        <w:rPr>
          <w:rFonts w:ascii="Times New Roman" w:hAnsi="Times New Roman" w:cs="Times New Roman"/>
          <w:sz w:val="28"/>
          <w:szCs w:val="28"/>
        </w:rPr>
        <w:t>»</w:t>
      </w:r>
      <w:r w:rsidR="00C41CC1">
        <w:rPr>
          <w:rFonts w:ascii="Times New Roman" w:hAnsi="Times New Roman" w:cs="Times New Roman"/>
          <w:sz w:val="28"/>
          <w:szCs w:val="28"/>
        </w:rPr>
        <w:t xml:space="preserve"> </w:t>
      </w:r>
      <w:r w:rsidR="002620B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C41CC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CC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С.В. Казанов</w:t>
      </w:r>
      <w:r w:rsidR="001A5DC3" w:rsidRPr="00C41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CC1" w:rsidRDefault="00C41CC1" w:rsidP="00C41CC1">
      <w:pPr>
        <w:rPr>
          <w:rFonts w:ascii="Times New Roman" w:hAnsi="Times New Roman" w:cs="Times New Roman"/>
          <w:sz w:val="28"/>
          <w:szCs w:val="28"/>
        </w:rPr>
      </w:pPr>
    </w:p>
    <w:p w:rsidR="006A3FEA" w:rsidRDefault="006A3FEA" w:rsidP="00C41CC1">
      <w:pPr>
        <w:rPr>
          <w:rFonts w:ascii="Times New Roman" w:hAnsi="Times New Roman" w:cs="Times New Roman"/>
          <w:sz w:val="28"/>
          <w:szCs w:val="28"/>
        </w:rPr>
      </w:pPr>
    </w:p>
    <w:p w:rsidR="006A3FEA" w:rsidRDefault="006A3FEA" w:rsidP="009F169B">
      <w:pPr>
        <w:pStyle w:val="a5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F169B" w:rsidRPr="007973F6" w:rsidRDefault="009F169B" w:rsidP="009F169B">
      <w:pPr>
        <w:pStyle w:val="a5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973F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F169B" w:rsidRPr="002F1772" w:rsidRDefault="009F169B" w:rsidP="009F169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F1772">
        <w:rPr>
          <w:rFonts w:ascii="Times New Roman" w:hAnsi="Times New Roman" w:cs="Times New Roman"/>
          <w:sz w:val="24"/>
          <w:szCs w:val="24"/>
        </w:rPr>
        <w:t>УТВЕРЖДЕН</w:t>
      </w:r>
    </w:p>
    <w:p w:rsidR="009F169B" w:rsidRDefault="009F169B" w:rsidP="009F169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F1772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F169B" w:rsidRDefault="009F169B" w:rsidP="009F169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369E2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9F169B" w:rsidRDefault="009F169B" w:rsidP="009F169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369E2">
        <w:rPr>
          <w:rFonts w:ascii="Times New Roman" w:hAnsi="Times New Roman" w:cs="Times New Roman"/>
          <w:sz w:val="24"/>
          <w:szCs w:val="24"/>
        </w:rPr>
        <w:t xml:space="preserve"> «</w:t>
      </w:r>
      <w:r w:rsidR="006753A0">
        <w:rPr>
          <w:rFonts w:ascii="Times New Roman" w:hAnsi="Times New Roman" w:cs="Times New Roman"/>
          <w:sz w:val="24"/>
          <w:szCs w:val="24"/>
        </w:rPr>
        <w:t>Ключевское</w:t>
      </w:r>
      <w:r w:rsidRPr="006369E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69B" w:rsidRPr="002F1772" w:rsidRDefault="009F169B" w:rsidP="009F169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1772">
        <w:rPr>
          <w:rFonts w:ascii="Times New Roman" w:hAnsi="Times New Roman" w:cs="Times New Roman"/>
          <w:sz w:val="24"/>
          <w:szCs w:val="24"/>
        </w:rPr>
        <w:t xml:space="preserve">от </w:t>
      </w:r>
      <w:r w:rsidR="00DD6CD9">
        <w:rPr>
          <w:rFonts w:ascii="Times New Roman" w:hAnsi="Times New Roman" w:cs="Times New Roman"/>
          <w:sz w:val="24"/>
          <w:szCs w:val="24"/>
        </w:rPr>
        <w:t>«16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F17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2F177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F1772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D6CD9">
        <w:rPr>
          <w:rFonts w:ascii="Times New Roman" w:hAnsi="Times New Roman" w:cs="Times New Roman"/>
          <w:sz w:val="24"/>
          <w:szCs w:val="24"/>
        </w:rPr>
        <w:t>47</w:t>
      </w:r>
    </w:p>
    <w:p w:rsidR="009F169B" w:rsidRDefault="009F169B" w:rsidP="009F169B">
      <w:pPr>
        <w:pStyle w:val="Bodytext50"/>
        <w:shd w:val="clear" w:color="auto" w:fill="auto"/>
        <w:tabs>
          <w:tab w:val="left" w:pos="2520"/>
        </w:tabs>
        <w:spacing w:before="0" w:after="0" w:line="260" w:lineRule="exact"/>
        <w:ind w:left="40"/>
      </w:pPr>
      <w:r>
        <w:tab/>
      </w:r>
    </w:p>
    <w:p w:rsidR="009F169B" w:rsidRPr="003A3223" w:rsidRDefault="009F169B" w:rsidP="009F169B">
      <w:pPr>
        <w:pStyle w:val="Bodytext50"/>
        <w:shd w:val="clear" w:color="auto" w:fill="auto"/>
        <w:spacing w:before="0" w:after="0" w:line="260" w:lineRule="exact"/>
        <w:ind w:left="40"/>
        <w:jc w:val="center"/>
        <w:rPr>
          <w:sz w:val="28"/>
          <w:szCs w:val="28"/>
        </w:rPr>
      </w:pPr>
    </w:p>
    <w:p w:rsidR="009F169B" w:rsidRPr="003A3223" w:rsidRDefault="009F169B" w:rsidP="009F169B">
      <w:pPr>
        <w:pStyle w:val="Bodytext50"/>
        <w:shd w:val="clear" w:color="auto" w:fill="auto"/>
        <w:spacing w:before="0" w:after="0" w:line="260" w:lineRule="exact"/>
        <w:ind w:left="40"/>
        <w:jc w:val="center"/>
        <w:rPr>
          <w:sz w:val="28"/>
          <w:szCs w:val="28"/>
        </w:rPr>
      </w:pPr>
    </w:p>
    <w:p w:rsidR="009F169B" w:rsidRDefault="009F169B" w:rsidP="009F169B">
      <w:pPr>
        <w:pStyle w:val="Bodytext50"/>
        <w:shd w:val="clear" w:color="auto" w:fill="auto"/>
        <w:spacing w:before="0" w:after="0" w:line="260" w:lineRule="exact"/>
        <w:ind w:left="40"/>
        <w:jc w:val="center"/>
        <w:rPr>
          <w:sz w:val="28"/>
          <w:szCs w:val="28"/>
        </w:rPr>
      </w:pPr>
    </w:p>
    <w:p w:rsidR="009F169B" w:rsidRPr="00833286" w:rsidRDefault="009F169B" w:rsidP="009F169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623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9F169B" w:rsidRDefault="009F169B" w:rsidP="009F169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F1772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Pr="00FD155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2620B6">
        <w:rPr>
          <w:rFonts w:ascii="Times New Roman" w:hAnsi="Times New Roman" w:cs="Times New Roman"/>
          <w:sz w:val="28"/>
          <w:szCs w:val="28"/>
        </w:rPr>
        <w:t>вопросам рекультивации земель на территории</w:t>
      </w:r>
    </w:p>
    <w:p w:rsidR="009F169B" w:rsidRDefault="009F169B" w:rsidP="009F169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6753A0" w:rsidRPr="002620B6">
        <w:rPr>
          <w:rFonts w:ascii="Times New Roman" w:hAnsi="Times New Roman" w:cs="Times New Roman"/>
          <w:sz w:val="28"/>
          <w:szCs w:val="28"/>
        </w:rPr>
        <w:t>«</w:t>
      </w:r>
      <w:r w:rsidR="006753A0">
        <w:rPr>
          <w:rFonts w:ascii="Times New Roman" w:hAnsi="Times New Roman" w:cs="Times New Roman"/>
          <w:sz w:val="28"/>
          <w:szCs w:val="28"/>
        </w:rPr>
        <w:t>Ключевское</w:t>
      </w:r>
      <w:r w:rsidR="006753A0" w:rsidRPr="002620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69B" w:rsidRDefault="009F169B" w:rsidP="009F169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F169B" w:rsidRDefault="009F169B" w:rsidP="009F16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F169B" w:rsidRPr="00D47CAB" w:rsidRDefault="006753A0" w:rsidP="009F16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Казанов Сергей  </w:t>
      </w:r>
      <w:r w:rsidR="009F169B">
        <w:rPr>
          <w:rFonts w:ascii="Times New Roman" w:hAnsi="Times New Roman" w:cs="Times New Roman"/>
          <w:sz w:val="28"/>
          <w:szCs w:val="28"/>
        </w:rPr>
        <w:t xml:space="preserve">                      - Глава городского поселения</w:t>
      </w:r>
    </w:p>
    <w:p w:rsidR="009F169B" w:rsidRDefault="006753A0" w:rsidP="009F16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Владимирович   </w:t>
      </w:r>
      <w:r w:rsidR="009F169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620B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Ключевское</w:t>
      </w:r>
      <w:r w:rsidRPr="002620B6">
        <w:rPr>
          <w:rFonts w:ascii="Times New Roman" w:hAnsi="Times New Roman" w:cs="Times New Roman"/>
          <w:sz w:val="28"/>
          <w:szCs w:val="28"/>
        </w:rPr>
        <w:t>»</w:t>
      </w:r>
      <w:r w:rsidR="009F169B">
        <w:rPr>
          <w:rFonts w:ascii="Times New Roman" w:hAnsi="Times New Roman" w:cs="Times New Roman"/>
          <w:sz w:val="28"/>
          <w:szCs w:val="28"/>
        </w:rPr>
        <w:t>, председатель комиссии</w:t>
      </w:r>
    </w:p>
    <w:p w:rsidR="009F169B" w:rsidRDefault="009F169B" w:rsidP="009F16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F169B" w:rsidRDefault="006753A0" w:rsidP="009F16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Зырянова Любовь                   - главный </w:t>
      </w:r>
      <w:r w:rsidR="009F169B">
        <w:rPr>
          <w:rFonts w:ascii="Times New Roman" w:hAnsi="Times New Roman" w:cs="Times New Roman"/>
          <w:sz w:val="28"/>
          <w:szCs w:val="28"/>
        </w:rPr>
        <w:t xml:space="preserve"> специалист по общим вопросам</w:t>
      </w:r>
    </w:p>
    <w:p w:rsidR="009F169B" w:rsidRDefault="006753A0" w:rsidP="009F16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Ивановна        </w:t>
      </w:r>
      <w:r w:rsidR="009F169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169B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</w:t>
      </w:r>
    </w:p>
    <w:p w:rsidR="009F169B" w:rsidRDefault="009F169B" w:rsidP="009F16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753A0" w:rsidRPr="002620B6">
        <w:rPr>
          <w:rFonts w:ascii="Times New Roman" w:hAnsi="Times New Roman" w:cs="Times New Roman"/>
          <w:sz w:val="28"/>
          <w:szCs w:val="28"/>
        </w:rPr>
        <w:t>«</w:t>
      </w:r>
      <w:r w:rsidR="006753A0">
        <w:rPr>
          <w:rFonts w:ascii="Times New Roman" w:hAnsi="Times New Roman" w:cs="Times New Roman"/>
          <w:sz w:val="28"/>
          <w:szCs w:val="28"/>
        </w:rPr>
        <w:t>Ключевское</w:t>
      </w:r>
      <w:r w:rsidR="006753A0" w:rsidRPr="002620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секретарь комиссии     </w:t>
      </w:r>
    </w:p>
    <w:p w:rsidR="009F169B" w:rsidRDefault="009F169B" w:rsidP="009F16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F169B" w:rsidRDefault="009F169B" w:rsidP="009F16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9F169B" w:rsidRDefault="009F169B" w:rsidP="009F16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F169B" w:rsidRDefault="006753A0" w:rsidP="009F16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Барабашевская Ирина</w:t>
      </w:r>
      <w:r w:rsidR="009F169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169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ведущий</w:t>
      </w:r>
      <w:r w:rsidR="009F169B">
        <w:rPr>
          <w:rFonts w:ascii="Times New Roman" w:hAnsi="Times New Roman" w:cs="Times New Roman"/>
          <w:sz w:val="28"/>
          <w:szCs w:val="28"/>
        </w:rPr>
        <w:t xml:space="preserve"> специалист по управлению</w:t>
      </w:r>
    </w:p>
    <w:p w:rsidR="009F169B" w:rsidRDefault="006753A0" w:rsidP="009F16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Анатольевна</w:t>
      </w:r>
      <w:r w:rsidR="009F169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F169B">
        <w:rPr>
          <w:rFonts w:ascii="Times New Roman" w:hAnsi="Times New Roman" w:cs="Times New Roman"/>
          <w:sz w:val="28"/>
          <w:szCs w:val="28"/>
        </w:rPr>
        <w:t>имуществом и земельным</w:t>
      </w:r>
    </w:p>
    <w:p w:rsidR="009F169B" w:rsidRDefault="009F169B" w:rsidP="009F16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753A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вопросам администрации городского поселения</w:t>
      </w:r>
    </w:p>
    <w:p w:rsidR="009F169B" w:rsidRDefault="009F169B" w:rsidP="009F16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6753A0" w:rsidRPr="002620B6">
        <w:rPr>
          <w:rFonts w:ascii="Times New Roman" w:hAnsi="Times New Roman" w:cs="Times New Roman"/>
          <w:sz w:val="28"/>
          <w:szCs w:val="28"/>
        </w:rPr>
        <w:t>«</w:t>
      </w:r>
      <w:r w:rsidR="006753A0">
        <w:rPr>
          <w:rFonts w:ascii="Times New Roman" w:hAnsi="Times New Roman" w:cs="Times New Roman"/>
          <w:sz w:val="28"/>
          <w:szCs w:val="28"/>
        </w:rPr>
        <w:t>Ключевское</w:t>
      </w:r>
      <w:r w:rsidR="006753A0" w:rsidRPr="002620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член комиссии</w:t>
      </w:r>
    </w:p>
    <w:p w:rsidR="009F169B" w:rsidRDefault="009F169B" w:rsidP="009F16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F169B" w:rsidRDefault="009F169B" w:rsidP="009F16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F169B" w:rsidRPr="006753A0" w:rsidRDefault="009F169B" w:rsidP="009F169B">
      <w:pPr>
        <w:pStyle w:val="a5"/>
        <w:tabs>
          <w:tab w:val="left" w:pos="345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53A0">
        <w:rPr>
          <w:rFonts w:ascii="Times New Roman" w:hAnsi="Times New Roman" w:cs="Times New Roman"/>
          <w:sz w:val="28"/>
          <w:szCs w:val="28"/>
        </w:rPr>
        <w:t>Таракановская</w:t>
      </w:r>
      <w:proofErr w:type="spellEnd"/>
      <w:r w:rsidRPr="006753A0">
        <w:rPr>
          <w:rFonts w:ascii="Times New Roman" w:hAnsi="Times New Roman" w:cs="Times New Roman"/>
          <w:sz w:val="28"/>
          <w:szCs w:val="28"/>
        </w:rPr>
        <w:t xml:space="preserve"> Наталья</w:t>
      </w:r>
      <w:r w:rsidRPr="006753A0">
        <w:rPr>
          <w:rFonts w:ascii="Times New Roman" w:hAnsi="Times New Roman" w:cs="Times New Roman"/>
          <w:sz w:val="28"/>
          <w:szCs w:val="28"/>
        </w:rPr>
        <w:tab/>
        <w:t>- участковый лесничий – государственный</w:t>
      </w:r>
    </w:p>
    <w:p w:rsidR="009F169B" w:rsidRPr="006753A0" w:rsidRDefault="009F169B" w:rsidP="009F169B">
      <w:pPr>
        <w:pStyle w:val="a5"/>
        <w:tabs>
          <w:tab w:val="left" w:pos="34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53A0">
        <w:rPr>
          <w:rFonts w:ascii="Times New Roman" w:hAnsi="Times New Roman" w:cs="Times New Roman"/>
          <w:sz w:val="28"/>
          <w:szCs w:val="28"/>
        </w:rPr>
        <w:t>Андреевна</w:t>
      </w:r>
      <w:r w:rsidRPr="006753A0">
        <w:rPr>
          <w:rFonts w:ascii="Times New Roman" w:hAnsi="Times New Roman" w:cs="Times New Roman"/>
          <w:sz w:val="28"/>
          <w:szCs w:val="28"/>
        </w:rPr>
        <w:tab/>
        <w:t>лесной инспектор в лесничестве и лесопарке</w:t>
      </w:r>
    </w:p>
    <w:p w:rsidR="009F169B" w:rsidRPr="006753A0" w:rsidRDefault="009F169B" w:rsidP="009F169B">
      <w:pPr>
        <w:pStyle w:val="a5"/>
        <w:tabs>
          <w:tab w:val="left" w:pos="34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53A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753A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53A0">
        <w:rPr>
          <w:rFonts w:ascii="Times New Roman" w:hAnsi="Times New Roman" w:cs="Times New Roman"/>
          <w:sz w:val="28"/>
          <w:szCs w:val="28"/>
        </w:rPr>
        <w:t>Давендинского</w:t>
      </w:r>
      <w:proofErr w:type="spellEnd"/>
      <w:r w:rsidRPr="006753A0">
        <w:rPr>
          <w:rFonts w:ascii="Times New Roman" w:hAnsi="Times New Roman" w:cs="Times New Roman"/>
          <w:sz w:val="28"/>
          <w:szCs w:val="28"/>
        </w:rPr>
        <w:t xml:space="preserve"> участкового лесничества </w:t>
      </w:r>
    </w:p>
    <w:p w:rsidR="009F169B" w:rsidRPr="006753A0" w:rsidRDefault="009F169B" w:rsidP="009F169B">
      <w:pPr>
        <w:pStyle w:val="a5"/>
        <w:tabs>
          <w:tab w:val="left" w:pos="34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53A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753A0">
        <w:rPr>
          <w:rFonts w:ascii="Times New Roman" w:hAnsi="Times New Roman" w:cs="Times New Roman"/>
          <w:sz w:val="28"/>
          <w:szCs w:val="28"/>
        </w:rPr>
        <w:tab/>
        <w:t>Могочинского лесничества ГКУ «Управление</w:t>
      </w:r>
    </w:p>
    <w:p w:rsidR="009F169B" w:rsidRPr="006753A0" w:rsidRDefault="009F169B" w:rsidP="009F16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753A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лесничествами по Забайкальскому краю», член          </w:t>
      </w:r>
    </w:p>
    <w:p w:rsidR="009F169B" w:rsidRPr="006753A0" w:rsidRDefault="009F169B" w:rsidP="009F16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753A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комиссии</w:t>
      </w:r>
    </w:p>
    <w:p w:rsidR="009F169B" w:rsidRPr="006753A0" w:rsidRDefault="009F169B" w:rsidP="009F169B">
      <w:pPr>
        <w:pStyle w:val="a5"/>
        <w:tabs>
          <w:tab w:val="left" w:pos="3510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F169B" w:rsidRPr="006753A0" w:rsidRDefault="006753A0" w:rsidP="009F169B">
      <w:pPr>
        <w:pStyle w:val="a5"/>
        <w:tabs>
          <w:tab w:val="left" w:pos="34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Полянский Николай     </w:t>
      </w:r>
      <w:r>
        <w:rPr>
          <w:rFonts w:ascii="Times New Roman" w:hAnsi="Times New Roman" w:cs="Times New Roman"/>
          <w:sz w:val="28"/>
          <w:szCs w:val="28"/>
        </w:rPr>
        <w:tab/>
        <w:t xml:space="preserve">- заместитель Генерального директора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6753A0" w:rsidRDefault="006753A0" w:rsidP="006753A0">
      <w:pPr>
        <w:pStyle w:val="a5"/>
        <w:tabs>
          <w:tab w:val="left" w:pos="34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производству АО Рудник «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Западная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Ключи»</w:t>
      </w:r>
      <w:r w:rsidR="009F169B" w:rsidRPr="006753A0">
        <w:rPr>
          <w:rFonts w:ascii="Times New Roman" w:hAnsi="Times New Roman" w:cs="Times New Roman"/>
          <w:sz w:val="28"/>
          <w:szCs w:val="28"/>
        </w:rPr>
        <w:t>,</w:t>
      </w:r>
    </w:p>
    <w:p w:rsidR="00DD6CD9" w:rsidRDefault="006753A0" w:rsidP="006753A0">
      <w:pPr>
        <w:pStyle w:val="a5"/>
        <w:tabs>
          <w:tab w:val="left" w:pos="34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F169B" w:rsidRPr="006753A0">
        <w:rPr>
          <w:rFonts w:ascii="Times New Roman" w:hAnsi="Times New Roman" w:cs="Times New Roman"/>
          <w:sz w:val="28"/>
          <w:szCs w:val="28"/>
        </w:rPr>
        <w:t xml:space="preserve"> член комиссии</w:t>
      </w:r>
      <w:r w:rsidR="009F1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CD9" w:rsidRDefault="00DD6CD9" w:rsidP="006753A0">
      <w:pPr>
        <w:pStyle w:val="a5"/>
        <w:tabs>
          <w:tab w:val="left" w:pos="34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D6CD9" w:rsidRDefault="00DD6CD9" w:rsidP="006753A0">
      <w:pPr>
        <w:pStyle w:val="a5"/>
        <w:tabs>
          <w:tab w:val="left" w:pos="345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Мамутов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                    - руководитель обособленного подразделения </w:t>
      </w:r>
    </w:p>
    <w:p w:rsidR="009F169B" w:rsidRDefault="00DD6CD9" w:rsidP="006753A0">
      <w:pPr>
        <w:pStyle w:val="a5"/>
        <w:tabs>
          <w:tab w:val="left" w:pos="34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Игоревич                             ООО ГК «Александровское»</w:t>
      </w:r>
      <w:r w:rsidR="009F169B">
        <w:rPr>
          <w:rFonts w:ascii="Times New Roman" w:hAnsi="Times New Roman" w:cs="Times New Roman"/>
          <w:sz w:val="28"/>
          <w:szCs w:val="28"/>
        </w:rPr>
        <w:t xml:space="preserve">     </w:t>
      </w:r>
      <w:r w:rsidR="009F169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</w:p>
    <w:p w:rsidR="009F169B" w:rsidRDefault="009F169B" w:rsidP="009F16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1CC1" w:rsidRDefault="00C41CC1" w:rsidP="00C41CC1">
      <w:pPr>
        <w:rPr>
          <w:rFonts w:ascii="Times New Roman" w:hAnsi="Times New Roman" w:cs="Times New Roman"/>
          <w:sz w:val="28"/>
          <w:szCs w:val="28"/>
        </w:rPr>
      </w:pPr>
    </w:p>
    <w:p w:rsidR="00C41CC1" w:rsidRDefault="00C41CC1" w:rsidP="00C41CC1">
      <w:pPr>
        <w:rPr>
          <w:rFonts w:ascii="Times New Roman" w:hAnsi="Times New Roman" w:cs="Times New Roman"/>
          <w:sz w:val="28"/>
          <w:szCs w:val="28"/>
        </w:rPr>
      </w:pPr>
    </w:p>
    <w:p w:rsidR="009F169B" w:rsidRDefault="009F169B" w:rsidP="00C41CC1">
      <w:pPr>
        <w:rPr>
          <w:rFonts w:ascii="Times New Roman" w:hAnsi="Times New Roman" w:cs="Times New Roman"/>
          <w:sz w:val="28"/>
          <w:szCs w:val="28"/>
        </w:rPr>
      </w:pPr>
    </w:p>
    <w:p w:rsidR="009F169B" w:rsidRPr="007973F6" w:rsidRDefault="009F169B" w:rsidP="009F169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973F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9F169B" w:rsidRPr="002F1772" w:rsidRDefault="009F169B" w:rsidP="009F169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1772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9F169B" w:rsidRDefault="009F169B" w:rsidP="009F169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F1772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F169B" w:rsidRDefault="009F169B" w:rsidP="009F169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</w:p>
    <w:p w:rsidR="009F169B" w:rsidRPr="002F1772" w:rsidRDefault="009F169B" w:rsidP="009F169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753A0">
        <w:rPr>
          <w:rFonts w:ascii="Times New Roman" w:hAnsi="Times New Roman" w:cs="Times New Roman"/>
          <w:sz w:val="24"/>
          <w:szCs w:val="24"/>
        </w:rPr>
        <w:t>Ключевское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F169B" w:rsidRPr="002F1772" w:rsidRDefault="009F169B" w:rsidP="009F169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1772">
        <w:rPr>
          <w:rFonts w:ascii="Times New Roman" w:hAnsi="Times New Roman" w:cs="Times New Roman"/>
          <w:sz w:val="24"/>
          <w:szCs w:val="24"/>
        </w:rPr>
        <w:t xml:space="preserve">от </w:t>
      </w:r>
      <w:r w:rsidR="00DD6CD9">
        <w:rPr>
          <w:rFonts w:ascii="Times New Roman" w:hAnsi="Times New Roman" w:cs="Times New Roman"/>
          <w:sz w:val="24"/>
          <w:szCs w:val="24"/>
        </w:rPr>
        <w:t>«16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F17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2F177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F1772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D6CD9">
        <w:rPr>
          <w:rFonts w:ascii="Times New Roman" w:hAnsi="Times New Roman" w:cs="Times New Roman"/>
          <w:sz w:val="24"/>
          <w:szCs w:val="24"/>
        </w:rPr>
        <w:t>47</w:t>
      </w:r>
    </w:p>
    <w:p w:rsidR="00325DE4" w:rsidRDefault="00325DE4" w:rsidP="00C41CC1">
      <w:pPr>
        <w:rPr>
          <w:rFonts w:ascii="Times New Roman" w:hAnsi="Times New Roman" w:cs="Times New Roman"/>
          <w:sz w:val="28"/>
          <w:szCs w:val="28"/>
        </w:rPr>
      </w:pPr>
    </w:p>
    <w:p w:rsidR="00325DE4" w:rsidRDefault="001A5DC3" w:rsidP="00325DE4">
      <w:pPr>
        <w:jc w:val="center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9F169B" w:rsidRDefault="009F169B" w:rsidP="009F169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</w:t>
      </w:r>
      <w:r w:rsidR="001A5DC3" w:rsidRPr="00C41CC1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Pr="00FD155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2620B6">
        <w:rPr>
          <w:rFonts w:ascii="Times New Roman" w:hAnsi="Times New Roman" w:cs="Times New Roman"/>
          <w:sz w:val="28"/>
          <w:szCs w:val="28"/>
        </w:rPr>
        <w:t>вопросам рекультивации земель на территории</w:t>
      </w:r>
    </w:p>
    <w:p w:rsidR="009F169B" w:rsidRDefault="009F169B" w:rsidP="009F169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6753A0" w:rsidRPr="002620B6">
        <w:rPr>
          <w:rFonts w:ascii="Times New Roman" w:hAnsi="Times New Roman" w:cs="Times New Roman"/>
          <w:sz w:val="28"/>
          <w:szCs w:val="28"/>
        </w:rPr>
        <w:t>«</w:t>
      </w:r>
      <w:r w:rsidR="006753A0">
        <w:rPr>
          <w:rFonts w:ascii="Times New Roman" w:hAnsi="Times New Roman" w:cs="Times New Roman"/>
          <w:sz w:val="28"/>
          <w:szCs w:val="28"/>
        </w:rPr>
        <w:t>Ключевское</w:t>
      </w:r>
      <w:r w:rsidR="006753A0" w:rsidRPr="002620B6">
        <w:rPr>
          <w:rFonts w:ascii="Times New Roman" w:hAnsi="Times New Roman" w:cs="Times New Roman"/>
          <w:sz w:val="28"/>
          <w:szCs w:val="28"/>
        </w:rPr>
        <w:t>»</w:t>
      </w:r>
    </w:p>
    <w:p w:rsidR="00325DE4" w:rsidRDefault="00325DE4" w:rsidP="00325D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DE4" w:rsidRDefault="001A5DC3" w:rsidP="0051626E">
      <w:pPr>
        <w:jc w:val="center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25DE4" w:rsidRDefault="001A5DC3" w:rsidP="009F169B">
      <w:pPr>
        <w:jc w:val="both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1.1. Комиссия по вопросам рекультивации земель на территории </w:t>
      </w:r>
      <w:r w:rsidR="009F169B">
        <w:rPr>
          <w:rFonts w:ascii="Times New Roman" w:hAnsi="Times New Roman" w:cs="Times New Roman"/>
          <w:sz w:val="28"/>
          <w:szCs w:val="28"/>
        </w:rPr>
        <w:t>городского</w:t>
      </w:r>
      <w:r w:rsidRPr="00C41CC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F169B">
        <w:rPr>
          <w:rFonts w:ascii="Times New Roman" w:hAnsi="Times New Roman" w:cs="Times New Roman"/>
          <w:sz w:val="28"/>
          <w:szCs w:val="28"/>
        </w:rPr>
        <w:t xml:space="preserve"> </w:t>
      </w:r>
      <w:r w:rsidR="006753A0" w:rsidRPr="002620B6">
        <w:rPr>
          <w:rFonts w:ascii="Times New Roman" w:hAnsi="Times New Roman" w:cs="Times New Roman"/>
          <w:sz w:val="28"/>
          <w:szCs w:val="28"/>
        </w:rPr>
        <w:t>«</w:t>
      </w:r>
      <w:r w:rsidR="006753A0">
        <w:rPr>
          <w:rFonts w:ascii="Times New Roman" w:hAnsi="Times New Roman" w:cs="Times New Roman"/>
          <w:sz w:val="28"/>
          <w:szCs w:val="28"/>
        </w:rPr>
        <w:t>Ключевское</w:t>
      </w:r>
      <w:r w:rsidR="006753A0" w:rsidRPr="002620B6">
        <w:rPr>
          <w:rFonts w:ascii="Times New Roman" w:hAnsi="Times New Roman" w:cs="Times New Roman"/>
          <w:sz w:val="28"/>
          <w:szCs w:val="28"/>
        </w:rPr>
        <w:t>»</w:t>
      </w:r>
      <w:r w:rsidRPr="00C41CC1">
        <w:rPr>
          <w:rFonts w:ascii="Times New Roman" w:hAnsi="Times New Roman" w:cs="Times New Roman"/>
          <w:sz w:val="28"/>
          <w:szCs w:val="28"/>
        </w:rPr>
        <w:t xml:space="preserve"> (далее - Комиссия) создана для организации приемки (передачи) </w:t>
      </w:r>
      <w:proofErr w:type="spellStart"/>
      <w:r w:rsidRPr="00C41CC1">
        <w:rPr>
          <w:rFonts w:ascii="Times New Roman" w:hAnsi="Times New Roman" w:cs="Times New Roman"/>
          <w:sz w:val="28"/>
          <w:szCs w:val="28"/>
        </w:rPr>
        <w:t>рекультивированных</w:t>
      </w:r>
      <w:proofErr w:type="spellEnd"/>
      <w:r w:rsidRPr="00C41CC1">
        <w:rPr>
          <w:rFonts w:ascii="Times New Roman" w:hAnsi="Times New Roman" w:cs="Times New Roman"/>
          <w:sz w:val="28"/>
          <w:szCs w:val="28"/>
        </w:rPr>
        <w:t xml:space="preserve"> земель, расположенных на территории </w:t>
      </w:r>
      <w:r w:rsidR="009F169B">
        <w:rPr>
          <w:rFonts w:ascii="Times New Roman" w:hAnsi="Times New Roman" w:cs="Times New Roman"/>
          <w:sz w:val="28"/>
          <w:szCs w:val="28"/>
        </w:rPr>
        <w:t>городского</w:t>
      </w:r>
      <w:r w:rsidR="009F169B" w:rsidRPr="00C41CC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F169B">
        <w:rPr>
          <w:rFonts w:ascii="Times New Roman" w:hAnsi="Times New Roman" w:cs="Times New Roman"/>
          <w:sz w:val="28"/>
          <w:szCs w:val="28"/>
        </w:rPr>
        <w:t xml:space="preserve"> </w:t>
      </w:r>
      <w:r w:rsidR="006753A0" w:rsidRPr="002620B6">
        <w:rPr>
          <w:rFonts w:ascii="Times New Roman" w:hAnsi="Times New Roman" w:cs="Times New Roman"/>
          <w:sz w:val="28"/>
          <w:szCs w:val="28"/>
        </w:rPr>
        <w:t>«</w:t>
      </w:r>
      <w:r w:rsidR="006753A0">
        <w:rPr>
          <w:rFonts w:ascii="Times New Roman" w:hAnsi="Times New Roman" w:cs="Times New Roman"/>
          <w:sz w:val="28"/>
          <w:szCs w:val="28"/>
        </w:rPr>
        <w:t>Ключевское</w:t>
      </w:r>
      <w:r w:rsidR="006753A0" w:rsidRPr="002620B6">
        <w:rPr>
          <w:rFonts w:ascii="Times New Roman" w:hAnsi="Times New Roman" w:cs="Times New Roman"/>
          <w:sz w:val="28"/>
          <w:szCs w:val="28"/>
        </w:rPr>
        <w:t>»</w:t>
      </w:r>
      <w:r w:rsidRPr="00C41CC1">
        <w:rPr>
          <w:rFonts w:ascii="Times New Roman" w:hAnsi="Times New Roman" w:cs="Times New Roman"/>
          <w:sz w:val="28"/>
          <w:szCs w:val="28"/>
        </w:rPr>
        <w:t xml:space="preserve">, а также для рассмотрения других вопросов, связанных с восстановлением нарушенных земель. </w:t>
      </w:r>
    </w:p>
    <w:p w:rsidR="0051626E" w:rsidRDefault="001A5DC3" w:rsidP="009F169B">
      <w:pPr>
        <w:jc w:val="both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1.2. Комиссия является постоянно действующим органом и осуществляет свою деятельность в соответствии с Конституцией Российской Федерации, федеральным законодательством, законодательством </w:t>
      </w:r>
      <w:r w:rsidR="009F169B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C41CC1">
        <w:rPr>
          <w:rFonts w:ascii="Times New Roman" w:hAnsi="Times New Roman" w:cs="Times New Roman"/>
          <w:sz w:val="28"/>
          <w:szCs w:val="28"/>
        </w:rPr>
        <w:t>, нормативными правовыми актами органов местного самоуправления, а также настоящим положением.</w:t>
      </w:r>
    </w:p>
    <w:p w:rsidR="0051626E" w:rsidRDefault="001A5DC3" w:rsidP="0051626E">
      <w:pPr>
        <w:jc w:val="center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>2. Задачи и основные функции Комиссии</w:t>
      </w:r>
    </w:p>
    <w:p w:rsidR="0051626E" w:rsidRDefault="001A5DC3" w:rsidP="009F169B">
      <w:pPr>
        <w:jc w:val="both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 2.1. Задачи и основные функции комиссии: </w:t>
      </w:r>
    </w:p>
    <w:p w:rsidR="0051626E" w:rsidRDefault="001A5DC3" w:rsidP="009F169B">
      <w:pPr>
        <w:jc w:val="both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- рассматривает проекты рекультивации земель; </w:t>
      </w:r>
    </w:p>
    <w:p w:rsidR="0051626E" w:rsidRDefault="001A5DC3" w:rsidP="009F169B">
      <w:pPr>
        <w:jc w:val="both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41CC1">
        <w:rPr>
          <w:rFonts w:ascii="Times New Roman" w:hAnsi="Times New Roman" w:cs="Times New Roman"/>
          <w:sz w:val="28"/>
          <w:szCs w:val="28"/>
        </w:rPr>
        <w:t>устанавливает условия</w:t>
      </w:r>
      <w:proofErr w:type="gramEnd"/>
      <w:r w:rsidRPr="00C41CC1">
        <w:rPr>
          <w:rFonts w:ascii="Times New Roman" w:hAnsi="Times New Roman" w:cs="Times New Roman"/>
          <w:sz w:val="28"/>
          <w:szCs w:val="28"/>
        </w:rPr>
        <w:t xml:space="preserve"> приведения нарушенных земель в состояние, пригодное для последующего использования; </w:t>
      </w:r>
    </w:p>
    <w:p w:rsidR="0051626E" w:rsidRDefault="001A5DC3" w:rsidP="009F169B">
      <w:pPr>
        <w:jc w:val="both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- устанавливает порядок снятия, хранения и дальнейшего применения плодородного слоя почвы; </w:t>
      </w:r>
    </w:p>
    <w:p w:rsidR="0051626E" w:rsidRDefault="001A5DC3" w:rsidP="009F169B">
      <w:pPr>
        <w:jc w:val="both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>- устанавливает перечень материалов, представляемых при обращении за разрешением на проведение внутрихозяйственных работ, связанных с нарушением почвенного покрова;</w:t>
      </w:r>
    </w:p>
    <w:p w:rsidR="0051626E" w:rsidRDefault="001A5DC3" w:rsidP="00C41CC1">
      <w:pPr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lastRenderedPageBreak/>
        <w:t xml:space="preserve">- рассматривает заявления и выдает разрешение, либо отказ на проведение работ, связанных с нарушением почвенного покрова на основе проектов рекультивации; </w:t>
      </w:r>
    </w:p>
    <w:p w:rsidR="0051626E" w:rsidRDefault="001A5DC3" w:rsidP="000377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- осуществляет прием-передачу </w:t>
      </w:r>
      <w:proofErr w:type="spellStart"/>
      <w:r w:rsidRPr="00C41CC1">
        <w:rPr>
          <w:rFonts w:ascii="Times New Roman" w:hAnsi="Times New Roman" w:cs="Times New Roman"/>
          <w:sz w:val="28"/>
          <w:szCs w:val="28"/>
        </w:rPr>
        <w:t>рекультивированных</w:t>
      </w:r>
      <w:proofErr w:type="spellEnd"/>
      <w:r w:rsidRPr="00C41CC1">
        <w:rPr>
          <w:rFonts w:ascii="Times New Roman" w:hAnsi="Times New Roman" w:cs="Times New Roman"/>
          <w:sz w:val="28"/>
          <w:szCs w:val="28"/>
        </w:rPr>
        <w:t xml:space="preserve"> земель; </w:t>
      </w:r>
    </w:p>
    <w:p w:rsidR="0051626E" w:rsidRDefault="001A5DC3" w:rsidP="0003775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1CC1">
        <w:rPr>
          <w:rFonts w:ascii="Times New Roman" w:hAnsi="Times New Roman" w:cs="Times New Roman"/>
          <w:sz w:val="28"/>
          <w:szCs w:val="28"/>
        </w:rPr>
        <w:t>- контролирует необходимое направление рекультивации земель (природоохранное, сельскохозяйственное, лесохозяйственное, санитарно-гигиеническое, водохозяйственное, рекреационное, строительное);</w:t>
      </w:r>
      <w:proofErr w:type="gramEnd"/>
    </w:p>
    <w:p w:rsidR="0051626E" w:rsidRDefault="001A5DC3" w:rsidP="000377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 - анализирует информацию, связанную с рекультивацией земель.</w:t>
      </w:r>
    </w:p>
    <w:p w:rsidR="0051626E" w:rsidRDefault="001A5DC3" w:rsidP="0051626E">
      <w:pPr>
        <w:jc w:val="center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>3. Полномочия председателя Комиссии</w:t>
      </w:r>
    </w:p>
    <w:p w:rsidR="0051626E" w:rsidRDefault="001A5DC3" w:rsidP="000377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3.1. Председатель Комиссии: </w:t>
      </w:r>
    </w:p>
    <w:p w:rsidR="0051626E" w:rsidRDefault="001A5DC3" w:rsidP="000377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- организует приемку-передачу </w:t>
      </w:r>
      <w:proofErr w:type="spellStart"/>
      <w:r w:rsidRPr="00C41CC1">
        <w:rPr>
          <w:rFonts w:ascii="Times New Roman" w:hAnsi="Times New Roman" w:cs="Times New Roman"/>
          <w:sz w:val="28"/>
          <w:szCs w:val="28"/>
        </w:rPr>
        <w:t>рекультивированных</w:t>
      </w:r>
      <w:proofErr w:type="spellEnd"/>
      <w:r w:rsidRPr="00C41CC1">
        <w:rPr>
          <w:rFonts w:ascii="Times New Roman" w:hAnsi="Times New Roman" w:cs="Times New Roman"/>
          <w:sz w:val="28"/>
          <w:szCs w:val="28"/>
        </w:rPr>
        <w:t xml:space="preserve"> земель; </w:t>
      </w:r>
    </w:p>
    <w:p w:rsidR="0051626E" w:rsidRDefault="001A5DC3" w:rsidP="000377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- утверждает рабочую группу по приемке </w:t>
      </w:r>
      <w:proofErr w:type="spellStart"/>
      <w:r w:rsidRPr="00C41CC1">
        <w:rPr>
          <w:rFonts w:ascii="Times New Roman" w:hAnsi="Times New Roman" w:cs="Times New Roman"/>
          <w:sz w:val="28"/>
          <w:szCs w:val="28"/>
        </w:rPr>
        <w:t>рекультивированных</w:t>
      </w:r>
      <w:proofErr w:type="spellEnd"/>
      <w:r w:rsidRPr="00C41CC1">
        <w:rPr>
          <w:rFonts w:ascii="Times New Roman" w:hAnsi="Times New Roman" w:cs="Times New Roman"/>
          <w:sz w:val="28"/>
          <w:szCs w:val="28"/>
        </w:rPr>
        <w:t xml:space="preserve"> земель;</w:t>
      </w:r>
    </w:p>
    <w:p w:rsidR="0051626E" w:rsidRDefault="001A5DC3" w:rsidP="000377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 - подписывает разрешение на проведение работ, связанных с нарушением почвенного покрова; </w:t>
      </w:r>
    </w:p>
    <w:p w:rsidR="0051626E" w:rsidRDefault="001A5DC3" w:rsidP="000377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- издает распоряжения в соответствии с имеющейся компетенцией. </w:t>
      </w:r>
    </w:p>
    <w:p w:rsidR="0051626E" w:rsidRDefault="001A5DC3" w:rsidP="0003775F">
      <w:pPr>
        <w:jc w:val="center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>4. Права Комиссии</w:t>
      </w:r>
    </w:p>
    <w:p w:rsidR="0051626E" w:rsidRDefault="001A5DC3" w:rsidP="000377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4.1. Комиссия для выполнения возложенных на нее задач имеет право: </w:t>
      </w:r>
    </w:p>
    <w:p w:rsidR="0051626E" w:rsidRDefault="001A5DC3" w:rsidP="000377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 - привлекать в установленном порядке для участия в работе Комиссии представителей территориальных органов федеральных органов исполнительной власти, научных и образовательных учреждений, общественных объединений и организаций; </w:t>
      </w:r>
    </w:p>
    <w:p w:rsidR="0051626E" w:rsidRDefault="001A5DC3" w:rsidP="000377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>- запрашивать и получать в установленном порядке от органов исполнительной власти, территориальных органов федеральных органов исполнительной власти, надзорных и контрольных органов и иных организаций информацию и материалы по вопросам, входящим в компетенцию Комиссии;</w:t>
      </w:r>
    </w:p>
    <w:p w:rsidR="0051626E" w:rsidRDefault="001A5DC3" w:rsidP="000377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 - давать рекомендации территориальным органам федеральных органов исполнительной власти, органам местного самоуправления по вопросам, входящим в ее компетенцию. </w:t>
      </w:r>
    </w:p>
    <w:p w:rsidR="0051626E" w:rsidRDefault="001A5DC3" w:rsidP="000377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lastRenderedPageBreak/>
        <w:t xml:space="preserve">4.2. В случае выявления нарушений земельного законодательства, материалы выявленных фактов нарушений могут быть направлены в правоохранительные органы для рассмотрения. </w:t>
      </w:r>
    </w:p>
    <w:p w:rsidR="0051626E" w:rsidRDefault="001A5DC3" w:rsidP="0051626E">
      <w:pPr>
        <w:jc w:val="center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>5. Организация работы Комиссии</w:t>
      </w:r>
    </w:p>
    <w:p w:rsidR="0051626E" w:rsidRDefault="001A5DC3" w:rsidP="000377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5.1. Председатель Комиссии руководит ее деятельностью, несет персональную ответственность за выполнение возложенных на Комиссию задач и функций. </w:t>
      </w:r>
    </w:p>
    <w:p w:rsidR="0051626E" w:rsidRDefault="001A5DC3" w:rsidP="000377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5.2. В состав Комиссии по согласованию включаются представители территориальных органов федеральных органов исполнительной власти, научных и образовательных учреждений, общественных объединений и организаций, расположенных на территории Карагайского района. </w:t>
      </w:r>
    </w:p>
    <w:p w:rsidR="0051626E" w:rsidRDefault="001A5DC3" w:rsidP="000377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5.3. Заседания Комиссии проводятся по мере необходимости. </w:t>
      </w:r>
    </w:p>
    <w:p w:rsidR="0051626E" w:rsidRDefault="001A5DC3" w:rsidP="0051626E">
      <w:pPr>
        <w:jc w:val="center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>6. Порядок выдачи разрешения на проведение работ, связанных с нарушением почвенного покрова</w:t>
      </w:r>
    </w:p>
    <w:p w:rsidR="0051626E" w:rsidRDefault="001A5DC3" w:rsidP="000377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6.1. Физическое или юридическое лицо, заинтересованное в получении разрешения на проведение работ, связанных с нарушением почвенного покрова (далее - Разрешение) обращается с заявлением на имя Главы администрации </w:t>
      </w:r>
      <w:r w:rsidR="0003775F">
        <w:rPr>
          <w:rFonts w:ascii="Times New Roman" w:hAnsi="Times New Roman" w:cs="Times New Roman"/>
          <w:sz w:val="28"/>
          <w:szCs w:val="28"/>
        </w:rPr>
        <w:t>городского</w:t>
      </w:r>
      <w:r w:rsidR="0003775F" w:rsidRPr="00C41CC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3775F">
        <w:rPr>
          <w:rFonts w:ascii="Times New Roman" w:hAnsi="Times New Roman" w:cs="Times New Roman"/>
          <w:sz w:val="28"/>
          <w:szCs w:val="28"/>
        </w:rPr>
        <w:t xml:space="preserve"> </w:t>
      </w:r>
      <w:r w:rsidR="006753A0" w:rsidRPr="002620B6">
        <w:rPr>
          <w:rFonts w:ascii="Times New Roman" w:hAnsi="Times New Roman" w:cs="Times New Roman"/>
          <w:sz w:val="28"/>
          <w:szCs w:val="28"/>
        </w:rPr>
        <w:t>«</w:t>
      </w:r>
      <w:r w:rsidR="006753A0">
        <w:rPr>
          <w:rFonts w:ascii="Times New Roman" w:hAnsi="Times New Roman" w:cs="Times New Roman"/>
          <w:sz w:val="28"/>
          <w:szCs w:val="28"/>
        </w:rPr>
        <w:t>Ключевское</w:t>
      </w:r>
      <w:r w:rsidR="006753A0" w:rsidRPr="002620B6">
        <w:rPr>
          <w:rFonts w:ascii="Times New Roman" w:hAnsi="Times New Roman" w:cs="Times New Roman"/>
          <w:sz w:val="28"/>
          <w:szCs w:val="28"/>
        </w:rPr>
        <w:t>»</w:t>
      </w:r>
      <w:r w:rsidRPr="00C41CC1">
        <w:rPr>
          <w:rFonts w:ascii="Times New Roman" w:hAnsi="Times New Roman" w:cs="Times New Roman"/>
          <w:sz w:val="28"/>
          <w:szCs w:val="28"/>
        </w:rPr>
        <w:t>, в котором указывается:</w:t>
      </w:r>
    </w:p>
    <w:p w:rsidR="0051626E" w:rsidRDefault="001A5DC3" w:rsidP="000377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 а) вид работ, способ и сроки разработки, объем добычи и для каких целей;</w:t>
      </w:r>
    </w:p>
    <w:p w:rsidR="0051626E" w:rsidRDefault="001A5DC3" w:rsidP="000377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>б) площадь нарушаемых земель по видам угодий и почвенным разностям, глубина разработки;</w:t>
      </w:r>
    </w:p>
    <w:p w:rsidR="0051626E" w:rsidRDefault="001A5DC3" w:rsidP="000377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 в) финансовые и технические возможности для снятия плодородного слоя почвы (при необходимости, нижележащих потенциально плодородных пород) и последующей рекультивации земель, данные </w:t>
      </w:r>
      <w:proofErr w:type="gramStart"/>
      <w:r w:rsidRPr="00C41CC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41CC1">
        <w:rPr>
          <w:rFonts w:ascii="Times New Roman" w:hAnsi="Times New Roman" w:cs="Times New Roman"/>
          <w:sz w:val="28"/>
          <w:szCs w:val="28"/>
        </w:rPr>
        <w:t xml:space="preserve"> привлекаемых для этих целей подрядных организаций;</w:t>
      </w:r>
    </w:p>
    <w:p w:rsidR="0051626E" w:rsidRDefault="001A5DC3" w:rsidP="000377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 г) площадь, мощность и объем снимаемого плодородного слоя почвы, место и срок его хранения, дальнейшее использование; </w:t>
      </w:r>
    </w:p>
    <w:p w:rsidR="0051626E" w:rsidRDefault="001A5DC3" w:rsidP="000377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д) дата окончания технического этапа рекультивации, срок восстановления плодородия </w:t>
      </w:r>
      <w:proofErr w:type="spellStart"/>
      <w:r w:rsidRPr="00C41CC1">
        <w:rPr>
          <w:rFonts w:ascii="Times New Roman" w:hAnsi="Times New Roman" w:cs="Times New Roman"/>
          <w:sz w:val="28"/>
          <w:szCs w:val="28"/>
        </w:rPr>
        <w:t>рекультивируемых</w:t>
      </w:r>
      <w:proofErr w:type="spellEnd"/>
      <w:r w:rsidRPr="00C41CC1">
        <w:rPr>
          <w:rFonts w:ascii="Times New Roman" w:hAnsi="Times New Roman" w:cs="Times New Roman"/>
          <w:sz w:val="28"/>
          <w:szCs w:val="28"/>
        </w:rPr>
        <w:t xml:space="preserve"> земель и их дальнейшее использование, перечень мероприятий по улучшению </w:t>
      </w:r>
      <w:proofErr w:type="spellStart"/>
      <w:r w:rsidRPr="00C41CC1">
        <w:rPr>
          <w:rFonts w:ascii="Times New Roman" w:hAnsi="Times New Roman" w:cs="Times New Roman"/>
          <w:sz w:val="28"/>
          <w:szCs w:val="28"/>
        </w:rPr>
        <w:t>рекультивированных</w:t>
      </w:r>
      <w:proofErr w:type="spellEnd"/>
      <w:r w:rsidRPr="00C41CC1">
        <w:rPr>
          <w:rFonts w:ascii="Times New Roman" w:hAnsi="Times New Roman" w:cs="Times New Roman"/>
          <w:sz w:val="28"/>
          <w:szCs w:val="28"/>
        </w:rPr>
        <w:t xml:space="preserve"> земель (биологический этап рекультивации); </w:t>
      </w:r>
    </w:p>
    <w:p w:rsidR="0051626E" w:rsidRDefault="001A5DC3" w:rsidP="000377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lastRenderedPageBreak/>
        <w:t xml:space="preserve">е) наличие в границах землепользования ранее нарушенных земель, а также территорий с особыми условиями использования (санитарные и охранные зоны, земли природоохранного, оздоровительного, рекреационного, историко-культурного назначения и пр.). </w:t>
      </w:r>
      <w:proofErr w:type="gramStart"/>
      <w:r w:rsidRPr="00C41CC1">
        <w:rPr>
          <w:rFonts w:ascii="Times New Roman" w:hAnsi="Times New Roman" w:cs="Times New Roman"/>
          <w:sz w:val="28"/>
          <w:szCs w:val="28"/>
        </w:rPr>
        <w:t xml:space="preserve">К заявлению прилагаются: - чертеж (план) землепользования с нанесенными границами мест добычи общераспространенных полезных ископаемых или проведения других работ, складирования плодородного слоя почвы и, при необходимости, потенциально плодородных пород; - схема (проект) рекультивации нарушенных земель, согласованный с местными органами Минприроды России и Управления Федеральной службы государственной регистрации, кадастра и картографии по </w:t>
      </w:r>
      <w:r w:rsidR="0003775F">
        <w:rPr>
          <w:rFonts w:ascii="Times New Roman" w:hAnsi="Times New Roman" w:cs="Times New Roman"/>
          <w:sz w:val="28"/>
          <w:szCs w:val="28"/>
        </w:rPr>
        <w:t>Забайкальскому</w:t>
      </w:r>
      <w:r w:rsidRPr="00C41CC1">
        <w:rPr>
          <w:rFonts w:ascii="Times New Roman" w:hAnsi="Times New Roman" w:cs="Times New Roman"/>
          <w:sz w:val="28"/>
          <w:szCs w:val="28"/>
        </w:rPr>
        <w:t xml:space="preserve"> краю;</w:t>
      </w:r>
      <w:proofErr w:type="gramEnd"/>
    </w:p>
    <w:p w:rsidR="0051626E" w:rsidRDefault="001A5DC3" w:rsidP="000377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 6.2. Заявление направляется секретарю Комиссии, который проверяет наличие необходимых документов, после чего обеспечивает подготовку заявления к рассмотрению на заседании Комиссии. </w:t>
      </w:r>
    </w:p>
    <w:p w:rsidR="0051626E" w:rsidRDefault="001A5DC3" w:rsidP="000377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6.3. Заявление о выдаче Разрешения рассматривается Комиссией в 30-дневный срок с момента поступления заявления к секретарю. </w:t>
      </w:r>
    </w:p>
    <w:p w:rsidR="0051626E" w:rsidRDefault="001A5DC3" w:rsidP="000377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 6.4. Решение о выдаче Разрешения принимается простым большинством голосов от общего числа лиц, входящих в состав Комиссии и оформляется протоколом</w:t>
      </w:r>
    </w:p>
    <w:p w:rsidR="0051626E" w:rsidRDefault="001A5DC3" w:rsidP="000377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 6.5. По итогам рассмотрения заявления в</w:t>
      </w:r>
      <w:r w:rsidR="0003775F">
        <w:rPr>
          <w:rFonts w:ascii="Times New Roman" w:hAnsi="Times New Roman" w:cs="Times New Roman"/>
          <w:sz w:val="28"/>
          <w:szCs w:val="28"/>
        </w:rPr>
        <w:t>ыдается Разрешение (приложение №</w:t>
      </w:r>
      <w:r w:rsidRPr="00C41CC1">
        <w:rPr>
          <w:rFonts w:ascii="Times New Roman" w:hAnsi="Times New Roman" w:cs="Times New Roman"/>
          <w:sz w:val="28"/>
          <w:szCs w:val="28"/>
        </w:rPr>
        <w:t xml:space="preserve"> </w:t>
      </w:r>
      <w:r w:rsidR="0003775F">
        <w:rPr>
          <w:rFonts w:ascii="Times New Roman" w:hAnsi="Times New Roman" w:cs="Times New Roman"/>
          <w:sz w:val="28"/>
          <w:szCs w:val="28"/>
        </w:rPr>
        <w:t>1</w:t>
      </w:r>
      <w:r w:rsidRPr="00C41CC1">
        <w:rPr>
          <w:rFonts w:ascii="Times New Roman" w:hAnsi="Times New Roman" w:cs="Times New Roman"/>
          <w:sz w:val="28"/>
          <w:szCs w:val="28"/>
        </w:rPr>
        <w:t xml:space="preserve">) либо заявителю в 10-дневный срок направляется решение об отказе в выдаче Разрешения. </w:t>
      </w:r>
    </w:p>
    <w:p w:rsidR="0051626E" w:rsidRDefault="001A5DC3" w:rsidP="000377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6.6. В случае отсутствия необходимого пакета документов, необходимого для рассмотрения заявления по существу, заявитель в 5-дневный срок с момента поступления заявления секретарю уведомляется о необходимости представления дополнительных документов. При этом срок рассмотрения заявления устанавливается с момента предоставления заявителем недостающих документов. </w:t>
      </w:r>
    </w:p>
    <w:p w:rsidR="0051626E" w:rsidRDefault="001A5DC3" w:rsidP="0051626E">
      <w:pPr>
        <w:jc w:val="center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7. Порядок приемки и передачи </w:t>
      </w:r>
      <w:proofErr w:type="spellStart"/>
      <w:r w:rsidRPr="00C41CC1">
        <w:rPr>
          <w:rFonts w:ascii="Times New Roman" w:hAnsi="Times New Roman" w:cs="Times New Roman"/>
          <w:sz w:val="28"/>
          <w:szCs w:val="28"/>
        </w:rPr>
        <w:t>рекультивированных</w:t>
      </w:r>
      <w:proofErr w:type="spellEnd"/>
      <w:r w:rsidRPr="00C41CC1">
        <w:rPr>
          <w:rFonts w:ascii="Times New Roman" w:hAnsi="Times New Roman" w:cs="Times New Roman"/>
          <w:sz w:val="28"/>
          <w:szCs w:val="28"/>
        </w:rPr>
        <w:t xml:space="preserve"> земель</w:t>
      </w:r>
    </w:p>
    <w:p w:rsidR="0051626E" w:rsidRDefault="001A5DC3" w:rsidP="000377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7.1. Приемка-передача </w:t>
      </w:r>
      <w:proofErr w:type="spellStart"/>
      <w:r w:rsidRPr="00C41CC1">
        <w:rPr>
          <w:rFonts w:ascii="Times New Roman" w:hAnsi="Times New Roman" w:cs="Times New Roman"/>
          <w:sz w:val="28"/>
          <w:szCs w:val="28"/>
        </w:rPr>
        <w:t>рекультивированных</w:t>
      </w:r>
      <w:proofErr w:type="spellEnd"/>
      <w:r w:rsidRPr="00C41CC1">
        <w:rPr>
          <w:rFonts w:ascii="Times New Roman" w:hAnsi="Times New Roman" w:cs="Times New Roman"/>
          <w:sz w:val="28"/>
          <w:szCs w:val="28"/>
        </w:rPr>
        <w:t xml:space="preserve"> земель осуществляется в месячный срок после поступления в Комиссию письменного извещения о завершении работ по рекультивации, к которому прилагаются следующие материалы: </w:t>
      </w:r>
    </w:p>
    <w:p w:rsidR="0051626E" w:rsidRDefault="001A5DC3" w:rsidP="000377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lastRenderedPageBreak/>
        <w:t>а) копии разрешений на проведение работ, связанных с нарушением почвенного покрова, а также документов, удостоверяющих право пользования землей и недрами;</w:t>
      </w:r>
    </w:p>
    <w:p w:rsidR="0051626E" w:rsidRDefault="001A5DC3" w:rsidP="000377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C41CC1">
        <w:rPr>
          <w:rFonts w:ascii="Times New Roman" w:hAnsi="Times New Roman" w:cs="Times New Roman"/>
          <w:sz w:val="28"/>
          <w:szCs w:val="28"/>
        </w:rPr>
        <w:t>выкопировка</w:t>
      </w:r>
      <w:proofErr w:type="spellEnd"/>
      <w:r w:rsidRPr="00C41CC1">
        <w:rPr>
          <w:rFonts w:ascii="Times New Roman" w:hAnsi="Times New Roman" w:cs="Times New Roman"/>
          <w:sz w:val="28"/>
          <w:szCs w:val="28"/>
        </w:rPr>
        <w:t xml:space="preserve"> с плана землепользования с нанесенными границами </w:t>
      </w:r>
      <w:proofErr w:type="spellStart"/>
      <w:r w:rsidRPr="00C41CC1">
        <w:rPr>
          <w:rFonts w:ascii="Times New Roman" w:hAnsi="Times New Roman" w:cs="Times New Roman"/>
          <w:sz w:val="28"/>
          <w:szCs w:val="28"/>
        </w:rPr>
        <w:t>рекультивированных</w:t>
      </w:r>
      <w:proofErr w:type="spellEnd"/>
      <w:r w:rsidRPr="00C41CC1">
        <w:rPr>
          <w:rFonts w:ascii="Times New Roman" w:hAnsi="Times New Roman" w:cs="Times New Roman"/>
          <w:sz w:val="28"/>
          <w:szCs w:val="28"/>
        </w:rPr>
        <w:t xml:space="preserve"> участков; </w:t>
      </w:r>
    </w:p>
    <w:p w:rsidR="0051626E" w:rsidRDefault="001A5DC3" w:rsidP="000377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в) проект рекультивации, заключение по нему государственной экологической экспертизы; </w:t>
      </w:r>
    </w:p>
    <w:p w:rsidR="0051626E" w:rsidRDefault="001A5DC3" w:rsidP="000377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г) данные почвенных, инженерно-геологических, гидрогеологических и других необходимых обследований до проведения работ, связанных с нарушением почвенного покрова, и после рекультивации нарушенных земель; </w:t>
      </w:r>
    </w:p>
    <w:p w:rsidR="0003775F" w:rsidRDefault="001A5DC3" w:rsidP="000377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д) схема расположения наблюдательных скважин и других постов наблюдения за возможной трансформацией почвенно-грунтовой толщи </w:t>
      </w:r>
      <w:proofErr w:type="spellStart"/>
      <w:r w:rsidRPr="00C41CC1">
        <w:rPr>
          <w:rFonts w:ascii="Times New Roman" w:hAnsi="Times New Roman" w:cs="Times New Roman"/>
          <w:sz w:val="28"/>
          <w:szCs w:val="28"/>
        </w:rPr>
        <w:t>рекультивированных</w:t>
      </w:r>
      <w:proofErr w:type="spellEnd"/>
      <w:r w:rsidRPr="00C41CC1">
        <w:rPr>
          <w:rFonts w:ascii="Times New Roman" w:hAnsi="Times New Roman" w:cs="Times New Roman"/>
          <w:sz w:val="28"/>
          <w:szCs w:val="28"/>
        </w:rPr>
        <w:t xml:space="preserve"> участков (гидрогеологический, инженерно-геологический мониторинг) в случае их создания; </w:t>
      </w:r>
    </w:p>
    <w:p w:rsidR="0051626E" w:rsidRDefault="001A5DC3" w:rsidP="000377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е) проектная документация (рабочие чертежи) на мелиоративные, противоэрозионные, гидротехнические и другие объекты, лесомелиоративные, агротехнические и иные мероприятия, предусмотренные проектом рекультивации, или акты об их приемке (проведении испытаний); ж) материалы проверок выполнения работ по </w:t>
      </w:r>
      <w:proofErr w:type="gramStart"/>
      <w:r w:rsidRPr="00C41CC1">
        <w:rPr>
          <w:rFonts w:ascii="Times New Roman" w:hAnsi="Times New Roman" w:cs="Times New Roman"/>
          <w:sz w:val="28"/>
          <w:szCs w:val="28"/>
        </w:rPr>
        <w:t>рекультивации</w:t>
      </w:r>
      <w:proofErr w:type="gramEnd"/>
      <w:r w:rsidRPr="00C41CC1">
        <w:rPr>
          <w:rFonts w:ascii="Times New Roman" w:hAnsi="Times New Roman" w:cs="Times New Roman"/>
          <w:sz w:val="28"/>
          <w:szCs w:val="28"/>
        </w:rPr>
        <w:t xml:space="preserve"> осуществленных контрольно-инспекционными органами или специалистами проектных организаций в порядке авторского надзора, а также информация о принятых мерах по устранению выявленных нарушений; </w:t>
      </w:r>
    </w:p>
    <w:p w:rsidR="0003775F" w:rsidRDefault="001A5DC3" w:rsidP="000377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>з) сведения о снятии, хранении, использовании, передаче плодородного слоя, подтвержденные соответствующими документами;</w:t>
      </w:r>
    </w:p>
    <w:p w:rsidR="0051626E" w:rsidRDefault="001A5DC3" w:rsidP="000377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 и) отчеты о рекультивации нарушенных земель по форме N 2-тп, утвержденной Постановлением Госкомстата России от 12.07.1994 N 103 за весь период проведения работ, связанных с нарушением почвенного покрова, на сдаваемом участке. </w:t>
      </w:r>
    </w:p>
    <w:p w:rsidR="0051626E" w:rsidRDefault="001A5DC3" w:rsidP="000377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7.2. Перечень указанных материалов уточняется и дополняется Комиссией в зависимости от характера нарушения земель и дальнейшего использования </w:t>
      </w:r>
      <w:proofErr w:type="spellStart"/>
      <w:r w:rsidRPr="00C41CC1">
        <w:rPr>
          <w:rFonts w:ascii="Times New Roman" w:hAnsi="Times New Roman" w:cs="Times New Roman"/>
          <w:sz w:val="28"/>
          <w:szCs w:val="28"/>
        </w:rPr>
        <w:t>рекультивированных</w:t>
      </w:r>
      <w:proofErr w:type="spellEnd"/>
      <w:r w:rsidRPr="00C41CC1">
        <w:rPr>
          <w:rFonts w:ascii="Times New Roman" w:hAnsi="Times New Roman" w:cs="Times New Roman"/>
          <w:sz w:val="28"/>
          <w:szCs w:val="28"/>
        </w:rPr>
        <w:t xml:space="preserve"> участков.</w:t>
      </w:r>
    </w:p>
    <w:p w:rsidR="0051626E" w:rsidRDefault="001A5DC3" w:rsidP="000377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 7.3. Приемку </w:t>
      </w:r>
      <w:proofErr w:type="spellStart"/>
      <w:r w:rsidRPr="00C41CC1">
        <w:rPr>
          <w:rFonts w:ascii="Times New Roman" w:hAnsi="Times New Roman" w:cs="Times New Roman"/>
          <w:sz w:val="28"/>
          <w:szCs w:val="28"/>
        </w:rPr>
        <w:t>рекультивированных</w:t>
      </w:r>
      <w:proofErr w:type="spellEnd"/>
      <w:r w:rsidRPr="00C41CC1">
        <w:rPr>
          <w:rFonts w:ascii="Times New Roman" w:hAnsi="Times New Roman" w:cs="Times New Roman"/>
          <w:sz w:val="28"/>
          <w:szCs w:val="28"/>
        </w:rPr>
        <w:t xml:space="preserve"> участков с выездом на место осуществляет рабочая группа, которая утверждается Председателем </w:t>
      </w:r>
      <w:r w:rsidRPr="00C41CC1">
        <w:rPr>
          <w:rFonts w:ascii="Times New Roman" w:hAnsi="Times New Roman" w:cs="Times New Roman"/>
          <w:sz w:val="28"/>
          <w:szCs w:val="28"/>
        </w:rPr>
        <w:lastRenderedPageBreak/>
        <w:t>Комиссии в 10-дневный срок после поступления письменного извещения от юридических (физических) лиц, сдающих земли. Рабочая группа формируется из членов Комисси</w:t>
      </w:r>
      <w:r w:rsidR="0074753E">
        <w:rPr>
          <w:rFonts w:ascii="Times New Roman" w:hAnsi="Times New Roman" w:cs="Times New Roman"/>
          <w:sz w:val="28"/>
          <w:szCs w:val="28"/>
        </w:rPr>
        <w:t>и в количестве не менее</w:t>
      </w:r>
      <w:proofErr w:type="gramStart"/>
      <w:r w:rsidR="0074753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4753E">
        <w:rPr>
          <w:rFonts w:ascii="Times New Roman" w:hAnsi="Times New Roman" w:cs="Times New Roman"/>
          <w:sz w:val="28"/>
          <w:szCs w:val="28"/>
        </w:rPr>
        <w:t xml:space="preserve"> чем 1/2</w:t>
      </w:r>
      <w:r w:rsidRPr="00C41CC1">
        <w:rPr>
          <w:rFonts w:ascii="Times New Roman" w:hAnsi="Times New Roman" w:cs="Times New Roman"/>
          <w:sz w:val="28"/>
          <w:szCs w:val="28"/>
        </w:rPr>
        <w:t xml:space="preserve"> членов Комиссии, представителей заинтересованных государственных и муниципальных органов и организаций. В работе Комиссии принимают участие представители юридических лиц или граждане, сдающие и принимающие </w:t>
      </w:r>
      <w:proofErr w:type="spellStart"/>
      <w:r w:rsidRPr="00C41CC1">
        <w:rPr>
          <w:rFonts w:ascii="Times New Roman" w:hAnsi="Times New Roman" w:cs="Times New Roman"/>
          <w:sz w:val="28"/>
          <w:szCs w:val="28"/>
        </w:rPr>
        <w:t>рекультивированные</w:t>
      </w:r>
      <w:proofErr w:type="spellEnd"/>
      <w:r w:rsidRPr="00C41CC1">
        <w:rPr>
          <w:rFonts w:ascii="Times New Roman" w:hAnsi="Times New Roman" w:cs="Times New Roman"/>
          <w:sz w:val="28"/>
          <w:szCs w:val="28"/>
        </w:rPr>
        <w:t xml:space="preserve"> земли, а также при необходимости специалисты подрядных и проектных организаций, эксперты и другие заинтересованные лица. В случае неявки представителей сторон, сдающих и принимающих </w:t>
      </w:r>
      <w:proofErr w:type="spellStart"/>
      <w:r w:rsidRPr="00C41CC1">
        <w:rPr>
          <w:rFonts w:ascii="Times New Roman" w:hAnsi="Times New Roman" w:cs="Times New Roman"/>
          <w:sz w:val="28"/>
          <w:szCs w:val="28"/>
        </w:rPr>
        <w:t>рекультивированные</w:t>
      </w:r>
      <w:proofErr w:type="spellEnd"/>
      <w:r w:rsidRPr="00C41CC1">
        <w:rPr>
          <w:rFonts w:ascii="Times New Roman" w:hAnsi="Times New Roman" w:cs="Times New Roman"/>
          <w:sz w:val="28"/>
          <w:szCs w:val="28"/>
        </w:rPr>
        <w:t xml:space="preserve"> земли, при наличии сведений </w:t>
      </w:r>
      <w:proofErr w:type="gramStart"/>
      <w:r w:rsidRPr="00C41CC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41CC1">
        <w:rPr>
          <w:rFonts w:ascii="Times New Roman" w:hAnsi="Times New Roman" w:cs="Times New Roman"/>
          <w:sz w:val="28"/>
          <w:szCs w:val="28"/>
        </w:rPr>
        <w:t xml:space="preserve"> их своевременном извещении и отсутствии ходатайства о переносе срока выезда рабочей комиссии на место, приемка земель может быть осуществле</w:t>
      </w:r>
      <w:r w:rsidR="0051626E">
        <w:rPr>
          <w:rFonts w:ascii="Times New Roman" w:hAnsi="Times New Roman" w:cs="Times New Roman"/>
          <w:sz w:val="28"/>
          <w:szCs w:val="28"/>
        </w:rPr>
        <w:t xml:space="preserve">на в их отсутствие. </w:t>
      </w:r>
    </w:p>
    <w:p w:rsidR="0051626E" w:rsidRDefault="001A5DC3" w:rsidP="0074753E">
      <w:pPr>
        <w:jc w:val="both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 7.4. При приемке </w:t>
      </w:r>
      <w:proofErr w:type="spellStart"/>
      <w:r w:rsidRPr="00C41CC1">
        <w:rPr>
          <w:rFonts w:ascii="Times New Roman" w:hAnsi="Times New Roman" w:cs="Times New Roman"/>
          <w:sz w:val="28"/>
          <w:szCs w:val="28"/>
        </w:rPr>
        <w:t>рекультивированных</w:t>
      </w:r>
      <w:proofErr w:type="spellEnd"/>
      <w:r w:rsidRPr="00C41CC1">
        <w:rPr>
          <w:rFonts w:ascii="Times New Roman" w:hAnsi="Times New Roman" w:cs="Times New Roman"/>
          <w:sz w:val="28"/>
          <w:szCs w:val="28"/>
        </w:rPr>
        <w:t xml:space="preserve"> земельных участков рабочая группа проверяет: </w:t>
      </w:r>
    </w:p>
    <w:p w:rsidR="0051626E" w:rsidRDefault="001A5DC3" w:rsidP="0074753E">
      <w:pPr>
        <w:jc w:val="both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а) соответствие выполненных работ утвержденному проекту рекультивации; б) качество планировочных работ; </w:t>
      </w:r>
    </w:p>
    <w:p w:rsidR="0051626E" w:rsidRDefault="001A5DC3" w:rsidP="0074753E">
      <w:pPr>
        <w:jc w:val="both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в) мощность и равномерность нанесения плодородного слоя почвы; </w:t>
      </w:r>
    </w:p>
    <w:p w:rsidR="0051626E" w:rsidRDefault="001A5DC3" w:rsidP="0074753E">
      <w:pPr>
        <w:jc w:val="both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г) наличие и объем неиспользованного плодородного слоя почвы, а также условия его хранения; </w:t>
      </w:r>
    </w:p>
    <w:p w:rsidR="0051626E" w:rsidRDefault="001A5DC3" w:rsidP="0074753E">
      <w:pPr>
        <w:jc w:val="both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д) полноту выполнения требований экологических, агротехнических, </w:t>
      </w:r>
      <w:proofErr w:type="spellStart"/>
      <w:r w:rsidRPr="00C41CC1">
        <w:rPr>
          <w:rFonts w:ascii="Times New Roman" w:hAnsi="Times New Roman" w:cs="Times New Roman"/>
          <w:sz w:val="28"/>
          <w:szCs w:val="28"/>
        </w:rPr>
        <w:t>санитарногигиенических</w:t>
      </w:r>
      <w:proofErr w:type="spellEnd"/>
      <w:r w:rsidRPr="00C41CC1">
        <w:rPr>
          <w:rFonts w:ascii="Times New Roman" w:hAnsi="Times New Roman" w:cs="Times New Roman"/>
          <w:sz w:val="28"/>
          <w:szCs w:val="28"/>
        </w:rPr>
        <w:t xml:space="preserve">, строительных и других нормативов, стандартов и правил в зависимости от вида нарушения почвенного покрова и дальнейшего целевого использования </w:t>
      </w:r>
      <w:proofErr w:type="spellStart"/>
      <w:r w:rsidRPr="00C41CC1">
        <w:rPr>
          <w:rFonts w:ascii="Times New Roman" w:hAnsi="Times New Roman" w:cs="Times New Roman"/>
          <w:sz w:val="28"/>
          <w:szCs w:val="28"/>
        </w:rPr>
        <w:t>рекультивированных</w:t>
      </w:r>
      <w:proofErr w:type="spellEnd"/>
      <w:r w:rsidRPr="00C41CC1">
        <w:rPr>
          <w:rFonts w:ascii="Times New Roman" w:hAnsi="Times New Roman" w:cs="Times New Roman"/>
          <w:sz w:val="28"/>
          <w:szCs w:val="28"/>
        </w:rPr>
        <w:t xml:space="preserve"> земель; </w:t>
      </w:r>
    </w:p>
    <w:p w:rsidR="0051626E" w:rsidRDefault="001A5DC3" w:rsidP="0074753E">
      <w:pPr>
        <w:jc w:val="both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е) качество выполненных мелиоративных, противоэрозионных и других мероприятий, определенных проектом или условиями рекультивации земель (договором); </w:t>
      </w:r>
    </w:p>
    <w:p w:rsidR="0051626E" w:rsidRDefault="001A5DC3" w:rsidP="0074753E">
      <w:pPr>
        <w:jc w:val="both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ж) наличие на </w:t>
      </w:r>
      <w:proofErr w:type="spellStart"/>
      <w:r w:rsidRPr="00C41CC1">
        <w:rPr>
          <w:rFonts w:ascii="Times New Roman" w:hAnsi="Times New Roman" w:cs="Times New Roman"/>
          <w:sz w:val="28"/>
          <w:szCs w:val="28"/>
        </w:rPr>
        <w:t>рекультивированном</w:t>
      </w:r>
      <w:proofErr w:type="spellEnd"/>
      <w:r w:rsidRPr="00C41CC1">
        <w:rPr>
          <w:rFonts w:ascii="Times New Roman" w:hAnsi="Times New Roman" w:cs="Times New Roman"/>
          <w:sz w:val="28"/>
          <w:szCs w:val="28"/>
        </w:rPr>
        <w:t xml:space="preserve"> участке строительных и других отходов; </w:t>
      </w:r>
    </w:p>
    <w:p w:rsidR="0051626E" w:rsidRDefault="001A5DC3" w:rsidP="0074753E">
      <w:pPr>
        <w:jc w:val="both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з) наличие и оборудование пунктов мониторинга </w:t>
      </w:r>
      <w:proofErr w:type="spellStart"/>
      <w:r w:rsidRPr="00C41CC1">
        <w:rPr>
          <w:rFonts w:ascii="Times New Roman" w:hAnsi="Times New Roman" w:cs="Times New Roman"/>
          <w:sz w:val="28"/>
          <w:szCs w:val="28"/>
        </w:rPr>
        <w:t>рекультивированных</w:t>
      </w:r>
      <w:proofErr w:type="spellEnd"/>
      <w:r w:rsidRPr="00C41CC1">
        <w:rPr>
          <w:rFonts w:ascii="Times New Roman" w:hAnsi="Times New Roman" w:cs="Times New Roman"/>
          <w:sz w:val="28"/>
          <w:szCs w:val="28"/>
        </w:rPr>
        <w:t xml:space="preserve"> земель, если их создание было определено проектом или условиями рекультивации нарушенных земель. </w:t>
      </w:r>
    </w:p>
    <w:p w:rsidR="0051626E" w:rsidRDefault="001A5DC3" w:rsidP="0074753E">
      <w:pPr>
        <w:jc w:val="both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7.5. Лица, включенные в состав рабочей группы, информируются через соответствующие средства связи (телеграммой, телефонограммой, факсом и </w:t>
      </w:r>
      <w:r w:rsidRPr="00C41CC1">
        <w:rPr>
          <w:rFonts w:ascii="Times New Roman" w:hAnsi="Times New Roman" w:cs="Times New Roman"/>
          <w:sz w:val="28"/>
          <w:szCs w:val="28"/>
        </w:rPr>
        <w:lastRenderedPageBreak/>
        <w:t xml:space="preserve">т.п.) о начале работы рабочей группы не позднее, чем за 5 дней до приемки </w:t>
      </w:r>
      <w:proofErr w:type="spellStart"/>
      <w:r w:rsidRPr="00C41CC1">
        <w:rPr>
          <w:rFonts w:ascii="Times New Roman" w:hAnsi="Times New Roman" w:cs="Times New Roman"/>
          <w:sz w:val="28"/>
          <w:szCs w:val="28"/>
        </w:rPr>
        <w:t>рекультивированных</w:t>
      </w:r>
      <w:proofErr w:type="spellEnd"/>
      <w:r w:rsidRPr="00C41CC1">
        <w:rPr>
          <w:rFonts w:ascii="Times New Roman" w:hAnsi="Times New Roman" w:cs="Times New Roman"/>
          <w:sz w:val="28"/>
          <w:szCs w:val="28"/>
        </w:rPr>
        <w:t xml:space="preserve"> земель в натуре. </w:t>
      </w:r>
    </w:p>
    <w:p w:rsidR="0051626E" w:rsidRDefault="001A5DC3" w:rsidP="0074753E">
      <w:pPr>
        <w:jc w:val="both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7.6. Объект считается принятым после утверждения Председателем (заместителем) Комиссии акта приемки-сдачи </w:t>
      </w:r>
      <w:proofErr w:type="spellStart"/>
      <w:r w:rsidRPr="00C41CC1">
        <w:rPr>
          <w:rFonts w:ascii="Times New Roman" w:hAnsi="Times New Roman" w:cs="Times New Roman"/>
          <w:sz w:val="28"/>
          <w:szCs w:val="28"/>
        </w:rPr>
        <w:t>рекульт</w:t>
      </w:r>
      <w:r w:rsidR="0074753E">
        <w:rPr>
          <w:rFonts w:ascii="Times New Roman" w:hAnsi="Times New Roman" w:cs="Times New Roman"/>
          <w:sz w:val="28"/>
          <w:szCs w:val="28"/>
        </w:rPr>
        <w:t>ивированных</w:t>
      </w:r>
      <w:proofErr w:type="spellEnd"/>
      <w:r w:rsidR="0074753E">
        <w:rPr>
          <w:rFonts w:ascii="Times New Roman" w:hAnsi="Times New Roman" w:cs="Times New Roman"/>
          <w:sz w:val="28"/>
          <w:szCs w:val="28"/>
        </w:rPr>
        <w:t xml:space="preserve"> земель (приложение № 2</w:t>
      </w:r>
      <w:r w:rsidRPr="00C41CC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1626E" w:rsidRDefault="001A5DC3" w:rsidP="0074753E">
      <w:pPr>
        <w:jc w:val="both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7.7. По результатам приемки </w:t>
      </w:r>
      <w:proofErr w:type="spellStart"/>
      <w:r w:rsidRPr="00C41CC1">
        <w:rPr>
          <w:rFonts w:ascii="Times New Roman" w:hAnsi="Times New Roman" w:cs="Times New Roman"/>
          <w:sz w:val="28"/>
          <w:szCs w:val="28"/>
        </w:rPr>
        <w:t>рекультивированных</w:t>
      </w:r>
      <w:proofErr w:type="spellEnd"/>
      <w:r w:rsidRPr="00C41CC1">
        <w:rPr>
          <w:rFonts w:ascii="Times New Roman" w:hAnsi="Times New Roman" w:cs="Times New Roman"/>
          <w:sz w:val="28"/>
          <w:szCs w:val="28"/>
        </w:rPr>
        <w:t xml:space="preserve"> земель Комиссия вправе продлить (сократить) срок восстановления плодородия почв (биологический этап), установленный проектом рекультивации, или внести в органы местного самоуправления </w:t>
      </w:r>
      <w:proofErr w:type="gramStart"/>
      <w:r w:rsidRPr="00C41CC1">
        <w:rPr>
          <w:rFonts w:ascii="Times New Roman" w:hAnsi="Times New Roman" w:cs="Times New Roman"/>
          <w:sz w:val="28"/>
          <w:szCs w:val="28"/>
        </w:rPr>
        <w:t>предложения</w:t>
      </w:r>
      <w:proofErr w:type="gramEnd"/>
      <w:r w:rsidRPr="00C41CC1">
        <w:rPr>
          <w:rFonts w:ascii="Times New Roman" w:hAnsi="Times New Roman" w:cs="Times New Roman"/>
          <w:sz w:val="28"/>
          <w:szCs w:val="28"/>
        </w:rPr>
        <w:t xml:space="preserve"> об изменении целевого использования сдаваемого участка в порядке, установленном земельным законодательством. </w:t>
      </w:r>
    </w:p>
    <w:p w:rsidR="0051626E" w:rsidRDefault="001A5DC3" w:rsidP="0074753E">
      <w:pPr>
        <w:jc w:val="both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7.8. В случае если сдаваемые </w:t>
      </w:r>
      <w:proofErr w:type="spellStart"/>
      <w:r w:rsidRPr="00C41CC1">
        <w:rPr>
          <w:rFonts w:ascii="Times New Roman" w:hAnsi="Times New Roman" w:cs="Times New Roman"/>
          <w:sz w:val="28"/>
          <w:szCs w:val="28"/>
        </w:rPr>
        <w:t>рекультивированные</w:t>
      </w:r>
      <w:proofErr w:type="spellEnd"/>
      <w:r w:rsidRPr="00C41CC1">
        <w:rPr>
          <w:rFonts w:ascii="Times New Roman" w:hAnsi="Times New Roman" w:cs="Times New Roman"/>
          <w:sz w:val="28"/>
          <w:szCs w:val="28"/>
        </w:rPr>
        <w:t xml:space="preserve"> земельные участки требуют восстановления плодородия почв, утверждение акта производится после полного или частичного (в случаях поэтапного финансирования) перечисления необходимых сре</w:t>
      </w:r>
      <w:proofErr w:type="gramStart"/>
      <w:r w:rsidRPr="00C41CC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C41CC1">
        <w:rPr>
          <w:rFonts w:ascii="Times New Roman" w:hAnsi="Times New Roman" w:cs="Times New Roman"/>
          <w:sz w:val="28"/>
          <w:szCs w:val="28"/>
        </w:rPr>
        <w:t xml:space="preserve">я этих целей на расчетные (текущие) счета собственников земли, землевладельцев, землепользователей, арендаторов, которым передаются указанные участки. </w:t>
      </w:r>
    </w:p>
    <w:p w:rsidR="0074753E" w:rsidRDefault="0074753E" w:rsidP="005162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753E" w:rsidRDefault="0074753E" w:rsidP="005162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753E" w:rsidRDefault="0074753E" w:rsidP="005162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753E" w:rsidRDefault="0074753E" w:rsidP="005162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753E" w:rsidRDefault="0074753E" w:rsidP="005162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753E" w:rsidRDefault="0074753E" w:rsidP="005162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753E" w:rsidRDefault="0074753E" w:rsidP="005162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753E" w:rsidRDefault="0074753E" w:rsidP="005162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753E" w:rsidRDefault="0074753E" w:rsidP="005162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753E" w:rsidRDefault="0074753E" w:rsidP="005162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753E" w:rsidRDefault="0074753E" w:rsidP="005162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753E" w:rsidRDefault="0074753E" w:rsidP="005162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753E" w:rsidRDefault="0074753E" w:rsidP="005162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626E" w:rsidRDefault="001A5DC3" w:rsidP="0051626E">
      <w:pPr>
        <w:jc w:val="right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№ </w:t>
      </w:r>
      <w:r w:rsidR="0074753E">
        <w:rPr>
          <w:rFonts w:ascii="Times New Roman" w:hAnsi="Times New Roman" w:cs="Times New Roman"/>
          <w:sz w:val="28"/>
          <w:szCs w:val="28"/>
        </w:rPr>
        <w:t>1</w:t>
      </w:r>
      <w:r w:rsidRPr="00C41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26E" w:rsidRDefault="001A5DC3" w:rsidP="00C41CC1">
      <w:pPr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РАЗРЕШЕНИЕ НА ПРОВЕДЕНИЕ ВНУТРИХОЗЯЙСТВЕННЫХ РАБОТ, СВЯЗАННЫХ С НАРУШЕНИЕМ ПОЧВЕННОГО ПОКРОВА </w:t>
      </w:r>
    </w:p>
    <w:p w:rsidR="0051626E" w:rsidRDefault="001A5DC3" w:rsidP="00C41CC1">
      <w:pPr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>№ __________ «____» __________ 20___ год __________________________________________________________________________________ (наименование юридического лица, Ф.И.О. гражданина) предоставляется право проведения работ _______________</w:t>
      </w:r>
      <w:r w:rsidR="0051626E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C41CC1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51626E">
        <w:rPr>
          <w:rFonts w:ascii="Times New Roman" w:hAnsi="Times New Roman" w:cs="Times New Roman"/>
          <w:sz w:val="28"/>
          <w:szCs w:val="28"/>
        </w:rPr>
        <w:t>_________________</w:t>
      </w:r>
      <w:r w:rsidRPr="00C41CC1">
        <w:rPr>
          <w:rFonts w:ascii="Times New Roman" w:hAnsi="Times New Roman" w:cs="Times New Roman"/>
          <w:sz w:val="28"/>
          <w:szCs w:val="28"/>
        </w:rPr>
        <w:t xml:space="preserve"> на общей площади ________________ </w:t>
      </w:r>
      <w:proofErr w:type="gramStart"/>
      <w:r w:rsidRPr="00C41CC1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C41CC1">
        <w:rPr>
          <w:rFonts w:ascii="Times New Roman" w:hAnsi="Times New Roman" w:cs="Times New Roman"/>
          <w:sz w:val="28"/>
          <w:szCs w:val="28"/>
        </w:rPr>
        <w:t>, в том числе по видам угодий _________</w:t>
      </w:r>
      <w:r w:rsidR="0051626E">
        <w:rPr>
          <w:rFonts w:ascii="Times New Roman" w:hAnsi="Times New Roman" w:cs="Times New Roman"/>
          <w:sz w:val="28"/>
          <w:szCs w:val="28"/>
        </w:rPr>
        <w:t>____________ __________________</w:t>
      </w:r>
    </w:p>
    <w:p w:rsidR="00D149DC" w:rsidRDefault="001A5DC3" w:rsidP="000C62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1CC1">
        <w:rPr>
          <w:rFonts w:ascii="Times New Roman" w:hAnsi="Times New Roman" w:cs="Times New Roman"/>
          <w:sz w:val="28"/>
          <w:szCs w:val="28"/>
        </w:rPr>
        <w:t>в границах, указанных на прилагаемом чертеже (вычерчивается с нанесением мест складирования снимаемого плодородного слоя почвы на обратной стороне разрешения либо дается приложением и заверяется подписью и печатью) Указанный земельный участок находится в ____________________________________________ __________________</w:t>
      </w:r>
      <w:r w:rsidR="0051626E">
        <w:rPr>
          <w:rFonts w:ascii="Times New Roman" w:hAnsi="Times New Roman" w:cs="Times New Roman"/>
          <w:sz w:val="28"/>
          <w:szCs w:val="28"/>
        </w:rPr>
        <w:t>____</w:t>
      </w:r>
      <w:r w:rsidRPr="00C41CC1">
        <w:rPr>
          <w:rFonts w:ascii="Times New Roman" w:hAnsi="Times New Roman" w:cs="Times New Roman"/>
          <w:sz w:val="28"/>
          <w:szCs w:val="28"/>
        </w:rPr>
        <w:t xml:space="preserve"> (собственности, владении, арендуется на срок с указанием наименования арендодателя) в соответствии _________</w:t>
      </w:r>
      <w:r w:rsidR="0051626E">
        <w:rPr>
          <w:rFonts w:ascii="Times New Roman" w:hAnsi="Times New Roman" w:cs="Times New Roman"/>
          <w:sz w:val="28"/>
          <w:szCs w:val="28"/>
        </w:rPr>
        <w:t>__________________</w:t>
      </w:r>
      <w:r w:rsidRPr="00C41CC1">
        <w:rPr>
          <w:rFonts w:ascii="Times New Roman" w:hAnsi="Times New Roman" w:cs="Times New Roman"/>
          <w:sz w:val="28"/>
          <w:szCs w:val="28"/>
        </w:rPr>
        <w:t>(наименование, № и дата выдачи документа на право пользования земельным участком) Особые условия выполнения работ _________________</w:t>
      </w:r>
      <w:r w:rsidR="0051626E">
        <w:rPr>
          <w:rFonts w:ascii="Times New Roman" w:hAnsi="Times New Roman" w:cs="Times New Roman"/>
          <w:sz w:val="28"/>
          <w:szCs w:val="28"/>
        </w:rPr>
        <w:t>__________</w:t>
      </w:r>
      <w:r w:rsidRPr="00C41CC1">
        <w:rPr>
          <w:rFonts w:ascii="Times New Roman" w:hAnsi="Times New Roman" w:cs="Times New Roman"/>
          <w:sz w:val="28"/>
          <w:szCs w:val="28"/>
        </w:rPr>
        <w:t>(глубина разработки, снятие</w:t>
      </w:r>
      <w:proofErr w:type="gramEnd"/>
      <w:r w:rsidRPr="00C41CC1">
        <w:rPr>
          <w:rFonts w:ascii="Times New Roman" w:hAnsi="Times New Roman" w:cs="Times New Roman"/>
          <w:sz w:val="28"/>
          <w:szCs w:val="28"/>
        </w:rPr>
        <w:t xml:space="preserve"> плодородного слоя почвы с указанием его объема и вида дальнейшего использования: рекультивация, улучшение рекультивации земель и под какие виды угодий и др.) Срок действия разрешения ___________________________________________________________ __________________________________________________________________________________ Адрес, номер телефона, факса и расчетный счет юридического лица (домашний адрес и телефон гражданина, серия и номер паспорта, кем и когда выдан): _____________________________________</w:t>
      </w:r>
      <w:r w:rsidR="0051626E">
        <w:rPr>
          <w:rFonts w:ascii="Times New Roman" w:hAnsi="Times New Roman" w:cs="Times New Roman"/>
          <w:sz w:val="28"/>
          <w:szCs w:val="28"/>
        </w:rPr>
        <w:t>__</w:t>
      </w:r>
      <w:r w:rsidRPr="00C41CC1">
        <w:rPr>
          <w:rFonts w:ascii="Times New Roman" w:hAnsi="Times New Roman" w:cs="Times New Roman"/>
          <w:sz w:val="28"/>
          <w:szCs w:val="28"/>
        </w:rPr>
        <w:t xml:space="preserve"> Руководитель уполномоченного органа</w:t>
      </w:r>
      <w:proofErr w:type="gramStart"/>
      <w:r w:rsidRPr="00C41CC1">
        <w:rPr>
          <w:rFonts w:ascii="Times New Roman" w:hAnsi="Times New Roman" w:cs="Times New Roman"/>
          <w:sz w:val="28"/>
          <w:szCs w:val="28"/>
        </w:rPr>
        <w:t xml:space="preserve"> ______________ (______________) </w:t>
      </w:r>
      <w:proofErr w:type="gramEnd"/>
      <w:r w:rsidRPr="00C41CC1">
        <w:rPr>
          <w:rFonts w:ascii="Times New Roman" w:hAnsi="Times New Roman" w:cs="Times New Roman"/>
          <w:sz w:val="28"/>
          <w:szCs w:val="28"/>
        </w:rPr>
        <w:t xml:space="preserve">М.П. </w:t>
      </w:r>
    </w:p>
    <w:p w:rsidR="000C62A9" w:rsidRDefault="001A5DC3" w:rsidP="00D149DC">
      <w:pPr>
        <w:jc w:val="right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2A9" w:rsidRDefault="000C62A9" w:rsidP="00D149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62A9" w:rsidRDefault="000C62A9" w:rsidP="00D149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62A9" w:rsidRDefault="000C62A9" w:rsidP="00D149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62A9" w:rsidRDefault="000C62A9" w:rsidP="00D149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49DC" w:rsidRDefault="001A5DC3" w:rsidP="00D149DC">
      <w:pPr>
        <w:jc w:val="right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C62A9">
        <w:rPr>
          <w:rFonts w:ascii="Times New Roman" w:hAnsi="Times New Roman" w:cs="Times New Roman"/>
          <w:sz w:val="28"/>
          <w:szCs w:val="28"/>
        </w:rPr>
        <w:t>2</w:t>
      </w:r>
      <w:r w:rsidRPr="00C41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336" w:rsidRDefault="001A5DC3" w:rsidP="00C41CC1">
      <w:pPr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"УТВЕРЖДАЮ" </w:t>
      </w:r>
    </w:p>
    <w:p w:rsidR="00F53336" w:rsidRDefault="001A5DC3" w:rsidP="00C41CC1">
      <w:pPr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Председатель Комиссии по рекультивации земель на территории </w:t>
      </w:r>
      <w:r w:rsidR="00F53336">
        <w:rPr>
          <w:rFonts w:ascii="Times New Roman" w:hAnsi="Times New Roman" w:cs="Times New Roman"/>
          <w:sz w:val="28"/>
          <w:szCs w:val="28"/>
        </w:rPr>
        <w:t>городского</w:t>
      </w:r>
      <w:r w:rsidRPr="00C41CC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53336">
        <w:rPr>
          <w:rFonts w:ascii="Times New Roman" w:hAnsi="Times New Roman" w:cs="Times New Roman"/>
          <w:sz w:val="28"/>
          <w:szCs w:val="28"/>
        </w:rPr>
        <w:t xml:space="preserve"> </w:t>
      </w:r>
      <w:r w:rsidR="006753A0" w:rsidRPr="002620B6">
        <w:rPr>
          <w:rFonts w:ascii="Times New Roman" w:hAnsi="Times New Roman" w:cs="Times New Roman"/>
          <w:sz w:val="28"/>
          <w:szCs w:val="28"/>
        </w:rPr>
        <w:t>«</w:t>
      </w:r>
      <w:r w:rsidR="006753A0">
        <w:rPr>
          <w:rFonts w:ascii="Times New Roman" w:hAnsi="Times New Roman" w:cs="Times New Roman"/>
          <w:sz w:val="28"/>
          <w:szCs w:val="28"/>
        </w:rPr>
        <w:t>Ключевское</w:t>
      </w:r>
      <w:r w:rsidR="006753A0" w:rsidRPr="002620B6">
        <w:rPr>
          <w:rFonts w:ascii="Times New Roman" w:hAnsi="Times New Roman" w:cs="Times New Roman"/>
          <w:sz w:val="28"/>
          <w:szCs w:val="28"/>
        </w:rPr>
        <w:t>»</w:t>
      </w:r>
    </w:p>
    <w:p w:rsidR="00F53336" w:rsidRDefault="001A5DC3" w:rsidP="00C41CC1">
      <w:pPr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 "___" ____________ 20__ г. </w:t>
      </w:r>
    </w:p>
    <w:p w:rsidR="00F53336" w:rsidRDefault="00F53336" w:rsidP="00C41CC1">
      <w:pPr>
        <w:rPr>
          <w:rFonts w:ascii="Times New Roman" w:hAnsi="Times New Roman" w:cs="Times New Roman"/>
          <w:sz w:val="28"/>
          <w:szCs w:val="28"/>
        </w:rPr>
      </w:pPr>
    </w:p>
    <w:p w:rsidR="000C62A9" w:rsidRDefault="000C62A9" w:rsidP="00C41CC1">
      <w:pPr>
        <w:rPr>
          <w:rFonts w:ascii="Times New Roman" w:hAnsi="Times New Roman" w:cs="Times New Roman"/>
          <w:sz w:val="28"/>
          <w:szCs w:val="28"/>
        </w:rPr>
      </w:pPr>
    </w:p>
    <w:p w:rsidR="00F53336" w:rsidRDefault="001A5DC3" w:rsidP="00C41CC1">
      <w:pPr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Акт приемки-сдачи </w:t>
      </w:r>
      <w:proofErr w:type="spellStart"/>
      <w:r w:rsidRPr="00C41CC1">
        <w:rPr>
          <w:rFonts w:ascii="Times New Roman" w:hAnsi="Times New Roman" w:cs="Times New Roman"/>
          <w:sz w:val="28"/>
          <w:szCs w:val="28"/>
        </w:rPr>
        <w:t>рекультивированных</w:t>
      </w:r>
      <w:proofErr w:type="spellEnd"/>
      <w:r w:rsidRPr="00C41CC1">
        <w:rPr>
          <w:rFonts w:ascii="Times New Roman" w:hAnsi="Times New Roman" w:cs="Times New Roman"/>
          <w:sz w:val="28"/>
          <w:szCs w:val="28"/>
        </w:rPr>
        <w:t xml:space="preserve"> земель </w:t>
      </w:r>
    </w:p>
    <w:p w:rsidR="000C62A9" w:rsidRDefault="001A5DC3" w:rsidP="00DD6CD9">
      <w:pPr>
        <w:jc w:val="center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>"___" ___________ 20___ г. _______________________________________ (место составления: нас</w:t>
      </w:r>
      <w:proofErr w:type="gramStart"/>
      <w:r w:rsidRPr="00C41C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1C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1CC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1CC1">
        <w:rPr>
          <w:rFonts w:ascii="Times New Roman" w:hAnsi="Times New Roman" w:cs="Times New Roman"/>
          <w:sz w:val="28"/>
          <w:szCs w:val="28"/>
        </w:rPr>
        <w:t>ункт, землепользование и т.д.) Рабочая группа: назначенная распоряжением Председателя Комиссии по рекультивации земель на территории Карагайского сельского поселения от «___» ___________ 20___ г. № ____ в составе: Председателя ________________________________________</w:t>
      </w:r>
      <w:r w:rsidR="00DD6CD9">
        <w:rPr>
          <w:rFonts w:ascii="Times New Roman" w:hAnsi="Times New Roman" w:cs="Times New Roman"/>
          <w:sz w:val="28"/>
          <w:szCs w:val="28"/>
        </w:rPr>
        <w:t>__________________________     (</w:t>
      </w:r>
      <w:r w:rsidRPr="00C41CC1">
        <w:rPr>
          <w:rFonts w:ascii="Times New Roman" w:hAnsi="Times New Roman" w:cs="Times New Roman"/>
          <w:sz w:val="28"/>
          <w:szCs w:val="28"/>
        </w:rPr>
        <w:t>Фамилия И.О., должность и место работы) Членов группы: _____________________________________</w:t>
      </w:r>
      <w:r w:rsidR="00DD6CD9">
        <w:rPr>
          <w:rFonts w:ascii="Times New Roman" w:hAnsi="Times New Roman" w:cs="Times New Roman"/>
          <w:sz w:val="28"/>
          <w:szCs w:val="28"/>
        </w:rPr>
        <w:t>_____________________________</w:t>
      </w:r>
      <w:r w:rsidRPr="00C41C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1CC1">
        <w:rPr>
          <w:rFonts w:ascii="Times New Roman" w:hAnsi="Times New Roman" w:cs="Times New Roman"/>
          <w:sz w:val="28"/>
          <w:szCs w:val="28"/>
        </w:rPr>
        <w:t>(Фамилия И.О., должность и место работы) ____________________________________________________</w:t>
      </w:r>
      <w:r w:rsidR="00DD6CD9">
        <w:rPr>
          <w:rFonts w:ascii="Times New Roman" w:hAnsi="Times New Roman" w:cs="Times New Roman"/>
          <w:sz w:val="28"/>
          <w:szCs w:val="28"/>
        </w:rPr>
        <w:t>______________</w:t>
      </w:r>
      <w:r w:rsidRPr="00C41CC1">
        <w:rPr>
          <w:rFonts w:ascii="Times New Roman" w:hAnsi="Times New Roman" w:cs="Times New Roman"/>
          <w:sz w:val="28"/>
          <w:szCs w:val="28"/>
        </w:rPr>
        <w:t>в присутствии (представители юридического лица (гражданин), сдающего (и принимающего) земли, подрядных организаций, проводящих рекультивацию нарушенных земель, специалисты проектных организаций, эксперты и др.): ___________________________________________________</w:t>
      </w:r>
      <w:r w:rsidR="00DD6CD9">
        <w:rPr>
          <w:rFonts w:ascii="Times New Roman" w:hAnsi="Times New Roman" w:cs="Times New Roman"/>
          <w:sz w:val="28"/>
          <w:szCs w:val="28"/>
        </w:rPr>
        <w:t>_______________</w:t>
      </w:r>
      <w:r w:rsidRPr="00C41CC1">
        <w:rPr>
          <w:rFonts w:ascii="Times New Roman" w:hAnsi="Times New Roman" w:cs="Times New Roman"/>
          <w:sz w:val="28"/>
          <w:szCs w:val="28"/>
        </w:rPr>
        <w:t xml:space="preserve"> (Фамилия И.О., должность и место работы (жительства), ___________________________________________________</w:t>
      </w:r>
      <w:r w:rsidR="00DD6CD9">
        <w:rPr>
          <w:rFonts w:ascii="Times New Roman" w:hAnsi="Times New Roman" w:cs="Times New Roman"/>
          <w:sz w:val="28"/>
          <w:szCs w:val="28"/>
        </w:rPr>
        <w:t>_______________</w:t>
      </w:r>
      <w:r w:rsidRPr="00C41CC1">
        <w:rPr>
          <w:rFonts w:ascii="Times New Roman" w:hAnsi="Times New Roman" w:cs="Times New Roman"/>
          <w:sz w:val="28"/>
          <w:szCs w:val="28"/>
        </w:rPr>
        <w:t xml:space="preserve"> </w:t>
      </w:r>
      <w:r w:rsidR="00DD6CD9">
        <w:rPr>
          <w:rFonts w:ascii="Times New Roman" w:hAnsi="Times New Roman" w:cs="Times New Roman"/>
          <w:sz w:val="28"/>
          <w:szCs w:val="28"/>
        </w:rPr>
        <w:t>(</w:t>
      </w:r>
      <w:r w:rsidRPr="00C41CC1">
        <w:rPr>
          <w:rFonts w:ascii="Times New Roman" w:hAnsi="Times New Roman" w:cs="Times New Roman"/>
          <w:sz w:val="28"/>
          <w:szCs w:val="28"/>
        </w:rPr>
        <w:t>в качестве кого участвует)</w:t>
      </w:r>
      <w:proofErr w:type="gramEnd"/>
    </w:p>
    <w:p w:rsidR="000C62A9" w:rsidRDefault="001A5DC3" w:rsidP="00C41CC1">
      <w:pPr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>1. Рассмотрела представленные материалы и документы: ___________________________________________________</w:t>
      </w:r>
      <w:r w:rsidR="000C62A9">
        <w:rPr>
          <w:rFonts w:ascii="Times New Roman" w:hAnsi="Times New Roman" w:cs="Times New Roman"/>
          <w:sz w:val="28"/>
          <w:szCs w:val="28"/>
        </w:rPr>
        <w:t>_______________</w:t>
      </w:r>
      <w:r w:rsidRPr="00C41CC1">
        <w:rPr>
          <w:rFonts w:ascii="Times New Roman" w:hAnsi="Times New Roman" w:cs="Times New Roman"/>
          <w:sz w:val="28"/>
          <w:szCs w:val="28"/>
        </w:rPr>
        <w:t xml:space="preserve"> </w:t>
      </w:r>
      <w:r w:rsidRPr="000C62A9">
        <w:rPr>
          <w:rFonts w:ascii="Times New Roman" w:hAnsi="Times New Roman" w:cs="Times New Roman"/>
          <w:sz w:val="20"/>
          <w:szCs w:val="20"/>
        </w:rPr>
        <w:t xml:space="preserve">(перечислить и </w:t>
      </w:r>
      <w:proofErr w:type="gramStart"/>
      <w:r w:rsidRPr="000C62A9">
        <w:rPr>
          <w:rFonts w:ascii="Times New Roman" w:hAnsi="Times New Roman" w:cs="Times New Roman"/>
          <w:sz w:val="20"/>
          <w:szCs w:val="20"/>
        </w:rPr>
        <w:t>указать когда и кем составлены</w:t>
      </w:r>
      <w:proofErr w:type="gramEnd"/>
      <w:r w:rsidRPr="000C62A9">
        <w:rPr>
          <w:rFonts w:ascii="Times New Roman" w:hAnsi="Times New Roman" w:cs="Times New Roman"/>
          <w:sz w:val="20"/>
          <w:szCs w:val="20"/>
        </w:rPr>
        <w:t>, утверждены, выданы)</w:t>
      </w:r>
      <w:r w:rsidRPr="00C41CC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</w:t>
      </w:r>
      <w:r w:rsidR="000C62A9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Pr="00C41CC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</w:t>
      </w:r>
      <w:r w:rsidR="000C62A9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C41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2A9" w:rsidRDefault="001A5DC3" w:rsidP="00C41CC1">
      <w:pPr>
        <w:rPr>
          <w:rFonts w:ascii="Times New Roman" w:hAnsi="Times New Roman" w:cs="Times New Roman"/>
          <w:sz w:val="20"/>
          <w:szCs w:val="20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2. Осмотрела в натуре </w:t>
      </w:r>
      <w:proofErr w:type="spellStart"/>
      <w:r w:rsidRPr="00C41CC1">
        <w:rPr>
          <w:rFonts w:ascii="Times New Roman" w:hAnsi="Times New Roman" w:cs="Times New Roman"/>
          <w:sz w:val="28"/>
          <w:szCs w:val="28"/>
        </w:rPr>
        <w:t>рекультивированный</w:t>
      </w:r>
      <w:proofErr w:type="spellEnd"/>
      <w:r w:rsidRPr="00C41CC1">
        <w:rPr>
          <w:rFonts w:ascii="Times New Roman" w:hAnsi="Times New Roman" w:cs="Times New Roman"/>
          <w:sz w:val="28"/>
          <w:szCs w:val="28"/>
        </w:rPr>
        <w:t xml:space="preserve"> участок после проведения ______________________</w:t>
      </w:r>
      <w:r w:rsidR="000C62A9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C41CC1">
        <w:rPr>
          <w:rFonts w:ascii="Times New Roman" w:hAnsi="Times New Roman" w:cs="Times New Roman"/>
          <w:sz w:val="28"/>
          <w:szCs w:val="28"/>
        </w:rPr>
        <w:t xml:space="preserve"> </w:t>
      </w:r>
      <w:r w:rsidR="000C62A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  <w:r w:rsidRPr="000C62A9">
        <w:rPr>
          <w:rFonts w:ascii="Times New Roman" w:hAnsi="Times New Roman" w:cs="Times New Roman"/>
          <w:sz w:val="20"/>
          <w:szCs w:val="20"/>
        </w:rPr>
        <w:t>(виды работ, связанных с нарушением почвенного покрова)</w:t>
      </w:r>
    </w:p>
    <w:p w:rsidR="00976E49" w:rsidRPr="00976E49" w:rsidRDefault="001A5DC3" w:rsidP="00C41CC1">
      <w:pPr>
        <w:rPr>
          <w:rFonts w:ascii="Times New Roman" w:hAnsi="Times New Roman" w:cs="Times New Roman"/>
          <w:sz w:val="20"/>
          <w:szCs w:val="20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 и произвела необходимые контрольные обмеры и замеры: __</w:t>
      </w:r>
      <w:r w:rsidR="000C62A9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C41CC1">
        <w:rPr>
          <w:rFonts w:ascii="Times New Roman" w:hAnsi="Times New Roman" w:cs="Times New Roman"/>
          <w:sz w:val="28"/>
          <w:szCs w:val="28"/>
        </w:rPr>
        <w:t xml:space="preserve">(площадь </w:t>
      </w:r>
      <w:proofErr w:type="spellStart"/>
      <w:r w:rsidRPr="00C41CC1">
        <w:rPr>
          <w:rFonts w:ascii="Times New Roman" w:hAnsi="Times New Roman" w:cs="Times New Roman"/>
          <w:sz w:val="28"/>
          <w:szCs w:val="28"/>
        </w:rPr>
        <w:t>рекультивированного</w:t>
      </w:r>
      <w:proofErr w:type="spellEnd"/>
      <w:r w:rsidRPr="00C41CC1">
        <w:rPr>
          <w:rFonts w:ascii="Times New Roman" w:hAnsi="Times New Roman" w:cs="Times New Roman"/>
          <w:sz w:val="28"/>
          <w:szCs w:val="28"/>
        </w:rPr>
        <w:t xml:space="preserve"> участка, </w:t>
      </w:r>
      <w:r w:rsidR="000C62A9">
        <w:rPr>
          <w:rFonts w:ascii="Times New Roman" w:hAnsi="Times New Roman" w:cs="Times New Roman"/>
          <w:sz w:val="28"/>
          <w:szCs w:val="28"/>
        </w:rPr>
        <w:t>___________________</w:t>
      </w:r>
      <w:r w:rsidRPr="00C41CC1">
        <w:rPr>
          <w:rFonts w:ascii="Times New Roman" w:hAnsi="Times New Roman" w:cs="Times New Roman"/>
          <w:sz w:val="28"/>
          <w:szCs w:val="28"/>
        </w:rPr>
        <w:t xml:space="preserve"> толщина нанесенного плодородного слоя почвы и др.) ____________________________________________________</w:t>
      </w:r>
      <w:r w:rsidR="000C62A9">
        <w:rPr>
          <w:rFonts w:ascii="Times New Roman" w:hAnsi="Times New Roman" w:cs="Times New Roman"/>
          <w:sz w:val="28"/>
          <w:szCs w:val="28"/>
        </w:rPr>
        <w:t>______________</w:t>
      </w:r>
      <w:r w:rsidRPr="00C41CC1">
        <w:rPr>
          <w:rFonts w:ascii="Times New Roman" w:hAnsi="Times New Roman" w:cs="Times New Roman"/>
          <w:sz w:val="28"/>
          <w:szCs w:val="28"/>
        </w:rPr>
        <w:t xml:space="preserve">3. Установила, что в период с ______ 20__ г. по ___ 20___ г. выполнены следующие работы: </w:t>
      </w:r>
      <w:bookmarkStart w:id="0" w:name="_GoBack"/>
      <w:bookmarkEnd w:id="0"/>
      <w:r w:rsidRPr="00C41CC1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0C62A9">
        <w:rPr>
          <w:rFonts w:ascii="Times New Roman" w:hAnsi="Times New Roman" w:cs="Times New Roman"/>
          <w:sz w:val="28"/>
          <w:szCs w:val="28"/>
        </w:rPr>
        <w:t>_______________</w:t>
      </w:r>
      <w:r w:rsidR="00976E4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Pr="00C41CC1">
        <w:rPr>
          <w:rFonts w:ascii="Times New Roman" w:hAnsi="Times New Roman" w:cs="Times New Roman"/>
          <w:sz w:val="28"/>
          <w:szCs w:val="28"/>
        </w:rPr>
        <w:t xml:space="preserve"> </w:t>
      </w:r>
      <w:r w:rsidRPr="00976E49">
        <w:rPr>
          <w:rFonts w:ascii="Times New Roman" w:hAnsi="Times New Roman" w:cs="Times New Roman"/>
          <w:sz w:val="20"/>
          <w:szCs w:val="20"/>
        </w:rPr>
        <w:t xml:space="preserve">(виды, объем и стоимость работ: планировочные, мелиоративные, противоэрозионные, снятие и нанесение плодородного слоя почвы и потенциально плодородных пород с указанием площади и его толщины, лесопосадки и др.) </w:t>
      </w:r>
    </w:p>
    <w:p w:rsidR="00976E49" w:rsidRPr="00976E49" w:rsidRDefault="001A5DC3" w:rsidP="00C41CC1">
      <w:pPr>
        <w:rPr>
          <w:rFonts w:ascii="Times New Roman" w:hAnsi="Times New Roman" w:cs="Times New Roman"/>
          <w:sz w:val="20"/>
          <w:szCs w:val="20"/>
        </w:rPr>
      </w:pPr>
      <w:r w:rsidRPr="00C41CC1">
        <w:rPr>
          <w:rFonts w:ascii="Times New Roman" w:hAnsi="Times New Roman" w:cs="Times New Roman"/>
          <w:sz w:val="28"/>
          <w:szCs w:val="28"/>
        </w:rPr>
        <w:t>Все работы выполнены в соответствии с утвержденными проектными материалами___________________________________________________________________________________</w:t>
      </w:r>
      <w:r w:rsidR="00976E49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C41CC1">
        <w:rPr>
          <w:rFonts w:ascii="Times New Roman" w:hAnsi="Times New Roman" w:cs="Times New Roman"/>
          <w:sz w:val="28"/>
          <w:szCs w:val="28"/>
        </w:rPr>
        <w:t xml:space="preserve"> </w:t>
      </w:r>
      <w:r w:rsidRPr="00976E49">
        <w:rPr>
          <w:rFonts w:ascii="Times New Roman" w:hAnsi="Times New Roman" w:cs="Times New Roman"/>
          <w:sz w:val="20"/>
          <w:szCs w:val="20"/>
        </w:rPr>
        <w:t>(в случае отступления указать по каким причинам, с кем  и когда согласовывались допущенные отступления)</w:t>
      </w:r>
    </w:p>
    <w:p w:rsidR="00976E49" w:rsidRDefault="001A5DC3" w:rsidP="00C41CC1">
      <w:pPr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41CC1">
        <w:rPr>
          <w:rFonts w:ascii="Times New Roman" w:hAnsi="Times New Roman" w:cs="Times New Roman"/>
          <w:sz w:val="28"/>
          <w:szCs w:val="28"/>
        </w:rPr>
        <w:t>рекультивированный</w:t>
      </w:r>
      <w:proofErr w:type="spellEnd"/>
      <w:r w:rsidRPr="00C41CC1">
        <w:rPr>
          <w:rFonts w:ascii="Times New Roman" w:hAnsi="Times New Roman" w:cs="Times New Roman"/>
          <w:sz w:val="28"/>
          <w:szCs w:val="28"/>
        </w:rPr>
        <w:t xml:space="preserve"> участок, площадь ________ </w:t>
      </w:r>
      <w:proofErr w:type="gramStart"/>
      <w:r w:rsidRPr="00C41CC1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C41CC1">
        <w:rPr>
          <w:rFonts w:ascii="Times New Roman" w:hAnsi="Times New Roman" w:cs="Times New Roman"/>
          <w:sz w:val="28"/>
          <w:szCs w:val="28"/>
        </w:rPr>
        <w:t xml:space="preserve"> пригоден (не пригоден, с указанием причин)</w:t>
      </w:r>
      <w:r w:rsidR="00976E49">
        <w:rPr>
          <w:rFonts w:ascii="Times New Roman" w:hAnsi="Times New Roman" w:cs="Times New Roman"/>
          <w:sz w:val="28"/>
          <w:szCs w:val="28"/>
        </w:rPr>
        <w:t>_________________</w:t>
      </w:r>
      <w:r w:rsidRPr="00C41CC1">
        <w:rPr>
          <w:rFonts w:ascii="Times New Roman" w:hAnsi="Times New Roman" w:cs="Times New Roman"/>
          <w:sz w:val="28"/>
          <w:szCs w:val="28"/>
        </w:rPr>
        <w:t xml:space="preserve"> для использования (в сельском хозяйстве - по видам угодий, условиям рельефа, возможностям механизированной обработки, пригодности для возделывания сельскохозяйственных культур и указанием  периода восстановления плодородия</w:t>
      </w:r>
      <w:r w:rsidR="00976E49">
        <w:rPr>
          <w:rFonts w:ascii="Times New Roman" w:hAnsi="Times New Roman" w:cs="Times New Roman"/>
          <w:sz w:val="28"/>
          <w:szCs w:val="28"/>
        </w:rPr>
        <w:t xml:space="preserve"> почв ___________________________________________________</w:t>
      </w:r>
      <w:r w:rsidRPr="00C41CC1">
        <w:rPr>
          <w:rFonts w:ascii="Times New Roman" w:hAnsi="Times New Roman" w:cs="Times New Roman"/>
          <w:sz w:val="28"/>
          <w:szCs w:val="28"/>
        </w:rPr>
        <w:t xml:space="preserve"> </w:t>
      </w:r>
      <w:r w:rsidR="00976E4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</w:t>
      </w:r>
      <w:r w:rsidRPr="00C41CC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6E49" w:rsidRDefault="001A5DC3" w:rsidP="00C41CC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41CC1">
        <w:rPr>
          <w:rFonts w:ascii="Times New Roman" w:hAnsi="Times New Roman" w:cs="Times New Roman"/>
          <w:sz w:val="28"/>
          <w:szCs w:val="28"/>
        </w:rPr>
        <w:t>лесохозяйственны</w:t>
      </w:r>
      <w:r w:rsidR="00976E49">
        <w:rPr>
          <w:rFonts w:ascii="Times New Roman" w:hAnsi="Times New Roman" w:cs="Times New Roman"/>
          <w:sz w:val="28"/>
          <w:szCs w:val="28"/>
        </w:rPr>
        <w:t xml:space="preserve">х целей - по </w:t>
      </w:r>
      <w:r w:rsidRPr="00C41CC1">
        <w:rPr>
          <w:rFonts w:ascii="Times New Roman" w:hAnsi="Times New Roman" w:cs="Times New Roman"/>
          <w:sz w:val="28"/>
          <w:szCs w:val="28"/>
        </w:rPr>
        <w:t xml:space="preserve"> видам лесных насаждений; под водоем - </w:t>
      </w:r>
      <w:proofErr w:type="spellStart"/>
      <w:r w:rsidRPr="00C41CC1">
        <w:rPr>
          <w:rFonts w:ascii="Times New Roman" w:hAnsi="Times New Roman" w:cs="Times New Roman"/>
          <w:sz w:val="28"/>
          <w:szCs w:val="28"/>
        </w:rPr>
        <w:t>рыбохозяйственный</w:t>
      </w:r>
      <w:proofErr w:type="spellEnd"/>
      <w:r w:rsidRPr="00C41CC1">
        <w:rPr>
          <w:rFonts w:ascii="Times New Roman" w:hAnsi="Times New Roman" w:cs="Times New Roman"/>
          <w:sz w:val="28"/>
          <w:szCs w:val="28"/>
        </w:rPr>
        <w:t xml:space="preserve">, водохозяйственный, ___________________________________________________________________________________ для орошения, комплексного использования и др.; под строительство - ___________________________________________________________________________________ жилое, производственное и др.; для рекреационных, природоохранных, ___________________________________________________________________________________ санитарно-оздоровительных целей). </w:t>
      </w:r>
      <w:proofErr w:type="gramEnd"/>
    </w:p>
    <w:p w:rsidR="00976E49" w:rsidRDefault="001A5DC3" w:rsidP="00C41CC1">
      <w:pPr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lastRenderedPageBreak/>
        <w:t>4. Рабочая комиссия решила:</w:t>
      </w:r>
    </w:p>
    <w:p w:rsidR="00976E49" w:rsidRDefault="001A5DC3" w:rsidP="00C41CC1">
      <w:pPr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 а) принять (частично или полностью) </w:t>
      </w:r>
      <w:proofErr w:type="spellStart"/>
      <w:r w:rsidRPr="00C41CC1">
        <w:rPr>
          <w:rFonts w:ascii="Times New Roman" w:hAnsi="Times New Roman" w:cs="Times New Roman"/>
          <w:sz w:val="28"/>
          <w:szCs w:val="28"/>
        </w:rPr>
        <w:t>рекультивированные</w:t>
      </w:r>
      <w:proofErr w:type="spellEnd"/>
      <w:r w:rsidRPr="00C41CC1">
        <w:rPr>
          <w:rFonts w:ascii="Times New Roman" w:hAnsi="Times New Roman" w:cs="Times New Roman"/>
          <w:sz w:val="28"/>
          <w:szCs w:val="28"/>
        </w:rPr>
        <w:t xml:space="preserve"> земли площадью _____ </w:t>
      </w:r>
      <w:proofErr w:type="gramStart"/>
      <w:r w:rsidRPr="00C41CC1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C41CC1">
        <w:rPr>
          <w:rFonts w:ascii="Times New Roman" w:hAnsi="Times New Roman" w:cs="Times New Roman"/>
          <w:sz w:val="28"/>
          <w:szCs w:val="28"/>
        </w:rPr>
        <w:t xml:space="preserve"> с последующей передачей их ___________________________________________________________ </w:t>
      </w:r>
      <w:r w:rsidRPr="00976E49">
        <w:rPr>
          <w:rFonts w:ascii="Times New Roman" w:hAnsi="Times New Roman" w:cs="Times New Roman"/>
          <w:sz w:val="20"/>
          <w:szCs w:val="20"/>
        </w:rPr>
        <w:t>(</w:t>
      </w:r>
      <w:r w:rsidR="00976E49" w:rsidRPr="00976E49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Pr="00976E49">
        <w:rPr>
          <w:rFonts w:ascii="Times New Roman" w:hAnsi="Times New Roman" w:cs="Times New Roman"/>
          <w:sz w:val="20"/>
          <w:szCs w:val="20"/>
        </w:rPr>
        <w:t xml:space="preserve"> юридического лица, Фамилия И.О. гражданина)</w:t>
      </w:r>
      <w:r w:rsidR="00976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E49" w:rsidRDefault="00976E49" w:rsidP="00C41C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A5DC3" w:rsidRPr="00C41CC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 </w:t>
      </w:r>
      <w:r w:rsidR="001A5DC3" w:rsidRPr="00976E49">
        <w:rPr>
          <w:rFonts w:ascii="Times New Roman" w:hAnsi="Times New Roman" w:cs="Times New Roman"/>
          <w:sz w:val="20"/>
          <w:szCs w:val="20"/>
        </w:rPr>
        <w:t>(собственность, аренда и др.)</w:t>
      </w:r>
      <w:r w:rsidR="001A5DC3" w:rsidRPr="00C41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E49" w:rsidRDefault="001A5DC3" w:rsidP="00C41CC1">
      <w:pPr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>для дальнейшего использования под</w:t>
      </w:r>
      <w:r w:rsidR="00976E49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C41CC1">
        <w:rPr>
          <w:rFonts w:ascii="Times New Roman" w:hAnsi="Times New Roman" w:cs="Times New Roman"/>
          <w:sz w:val="28"/>
          <w:szCs w:val="28"/>
        </w:rPr>
        <w:t xml:space="preserve"> __________________________________________________ </w:t>
      </w:r>
      <w:r w:rsidRPr="00976E49">
        <w:rPr>
          <w:rFonts w:ascii="Times New Roman" w:hAnsi="Times New Roman" w:cs="Times New Roman"/>
          <w:sz w:val="20"/>
          <w:szCs w:val="20"/>
        </w:rPr>
        <w:t xml:space="preserve">(целевое назначение); </w:t>
      </w:r>
      <w:r w:rsidRPr="00C41CC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 </w:t>
      </w:r>
    </w:p>
    <w:p w:rsidR="00976E49" w:rsidRDefault="001A5DC3" w:rsidP="00976E49">
      <w:pPr>
        <w:jc w:val="both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б) перенести приемку </w:t>
      </w:r>
      <w:proofErr w:type="spellStart"/>
      <w:r w:rsidRPr="00C41CC1">
        <w:rPr>
          <w:rFonts w:ascii="Times New Roman" w:hAnsi="Times New Roman" w:cs="Times New Roman"/>
          <w:sz w:val="28"/>
          <w:szCs w:val="28"/>
        </w:rPr>
        <w:t>рекультивированных</w:t>
      </w:r>
      <w:proofErr w:type="spellEnd"/>
      <w:r w:rsidRPr="00C41CC1">
        <w:rPr>
          <w:rFonts w:ascii="Times New Roman" w:hAnsi="Times New Roman" w:cs="Times New Roman"/>
          <w:sz w:val="28"/>
          <w:szCs w:val="28"/>
        </w:rPr>
        <w:t xml:space="preserve"> земель (полностью или частично) с указанием причин (недостатков) и установлением срока по их устранению; в) перенести сроки восстановления плодородия почв или внести предложение об изменении целевого назначения земель, предусмотренных проектом рекультивации (с указанием причин). </w:t>
      </w:r>
    </w:p>
    <w:p w:rsidR="00976E49" w:rsidRDefault="001A5DC3" w:rsidP="00976E49">
      <w:pPr>
        <w:jc w:val="both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Акт приемки-передачи </w:t>
      </w:r>
      <w:proofErr w:type="spellStart"/>
      <w:r w:rsidRPr="00C41CC1">
        <w:rPr>
          <w:rFonts w:ascii="Times New Roman" w:hAnsi="Times New Roman" w:cs="Times New Roman"/>
          <w:sz w:val="28"/>
          <w:szCs w:val="28"/>
        </w:rPr>
        <w:t>рекультивированных</w:t>
      </w:r>
      <w:proofErr w:type="spellEnd"/>
      <w:r w:rsidRPr="00C41CC1">
        <w:rPr>
          <w:rFonts w:ascii="Times New Roman" w:hAnsi="Times New Roman" w:cs="Times New Roman"/>
          <w:sz w:val="28"/>
          <w:szCs w:val="28"/>
        </w:rPr>
        <w:t xml:space="preserve"> земель составлен в трех экземплярах и после утверждения Председателем Комиссии по рекультивации: 1-й экз. остается на хранении в Комиссии, 2-й экз. направляется юридическому или физическому лицу, которое сдавало </w:t>
      </w:r>
      <w:proofErr w:type="spellStart"/>
      <w:r w:rsidRPr="00C41CC1">
        <w:rPr>
          <w:rFonts w:ascii="Times New Roman" w:hAnsi="Times New Roman" w:cs="Times New Roman"/>
          <w:sz w:val="28"/>
          <w:szCs w:val="28"/>
        </w:rPr>
        <w:t>рекультивированный</w:t>
      </w:r>
      <w:proofErr w:type="spellEnd"/>
      <w:r w:rsidRPr="00C41CC1">
        <w:rPr>
          <w:rFonts w:ascii="Times New Roman" w:hAnsi="Times New Roman" w:cs="Times New Roman"/>
          <w:sz w:val="28"/>
          <w:szCs w:val="28"/>
        </w:rPr>
        <w:t xml:space="preserve"> участок, 3-й экз. направляется юридическому или физическому лицу, которому передается </w:t>
      </w:r>
      <w:proofErr w:type="spellStart"/>
      <w:r w:rsidRPr="00C41CC1">
        <w:rPr>
          <w:rFonts w:ascii="Times New Roman" w:hAnsi="Times New Roman" w:cs="Times New Roman"/>
          <w:sz w:val="28"/>
          <w:szCs w:val="28"/>
        </w:rPr>
        <w:t>рекультивированный</w:t>
      </w:r>
      <w:proofErr w:type="spellEnd"/>
      <w:r w:rsidRPr="00C41CC1">
        <w:rPr>
          <w:rFonts w:ascii="Times New Roman" w:hAnsi="Times New Roman" w:cs="Times New Roman"/>
          <w:sz w:val="28"/>
          <w:szCs w:val="28"/>
        </w:rPr>
        <w:t xml:space="preserve"> участок. </w:t>
      </w:r>
    </w:p>
    <w:p w:rsidR="00976E49" w:rsidRDefault="001A5DC3" w:rsidP="00976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Председатель рабочей группы ______________ </w:t>
      </w:r>
    </w:p>
    <w:p w:rsidR="00976E49" w:rsidRDefault="00976E49" w:rsidP="00976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1A5DC3" w:rsidRPr="00C41CC1"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5DC3" w:rsidRPr="00C41CC1">
        <w:rPr>
          <w:rFonts w:ascii="Times New Roman" w:hAnsi="Times New Roman" w:cs="Times New Roman"/>
          <w:sz w:val="28"/>
          <w:szCs w:val="28"/>
        </w:rPr>
        <w:t xml:space="preserve"> ____________ /Фамилия И.О./ </w:t>
      </w:r>
    </w:p>
    <w:p w:rsidR="00976E49" w:rsidRDefault="00976E49" w:rsidP="00976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E49" w:rsidRDefault="001A5DC3" w:rsidP="00976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CC1">
        <w:rPr>
          <w:rFonts w:ascii="Times New Roman" w:hAnsi="Times New Roman" w:cs="Times New Roman"/>
          <w:sz w:val="28"/>
          <w:szCs w:val="28"/>
        </w:rPr>
        <w:t xml:space="preserve">Члены рабочей группы: ______________ </w:t>
      </w:r>
    </w:p>
    <w:p w:rsidR="009D300E" w:rsidRPr="00C41CC1" w:rsidRDefault="00976E49" w:rsidP="00976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A5DC3" w:rsidRPr="00C41CC1">
        <w:rPr>
          <w:rFonts w:ascii="Times New Roman" w:hAnsi="Times New Roman" w:cs="Times New Roman"/>
          <w:sz w:val="28"/>
          <w:szCs w:val="28"/>
        </w:rPr>
        <w:t>(подпись) ____________ /Фамилия И.О./</w:t>
      </w:r>
    </w:p>
    <w:sectPr w:rsidR="009D300E" w:rsidRPr="00C41CC1" w:rsidSect="00355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D10D0"/>
    <w:multiLevelType w:val="hybridMultilevel"/>
    <w:tmpl w:val="00BED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B2F80"/>
    <w:multiLevelType w:val="hybridMultilevel"/>
    <w:tmpl w:val="8898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121D"/>
    <w:rsid w:val="0003775F"/>
    <w:rsid w:val="0008121D"/>
    <w:rsid w:val="000C62A9"/>
    <w:rsid w:val="001A5DC3"/>
    <w:rsid w:val="002620B6"/>
    <w:rsid w:val="00325DE4"/>
    <w:rsid w:val="003514FD"/>
    <w:rsid w:val="00355FD5"/>
    <w:rsid w:val="0051626E"/>
    <w:rsid w:val="006753A0"/>
    <w:rsid w:val="006A3FEA"/>
    <w:rsid w:val="0074753E"/>
    <w:rsid w:val="008B643B"/>
    <w:rsid w:val="00976E49"/>
    <w:rsid w:val="009D300E"/>
    <w:rsid w:val="009F169B"/>
    <w:rsid w:val="00C236FD"/>
    <w:rsid w:val="00C41CC1"/>
    <w:rsid w:val="00D149DC"/>
    <w:rsid w:val="00D8291B"/>
    <w:rsid w:val="00DD6CD9"/>
    <w:rsid w:val="00E33656"/>
    <w:rsid w:val="00F3535E"/>
    <w:rsid w:val="00F53336"/>
    <w:rsid w:val="00FE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C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169B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9F169B"/>
    <w:pPr>
      <w:spacing w:after="0" w:line="240" w:lineRule="auto"/>
    </w:pPr>
    <w:rPr>
      <w:rFonts w:eastAsiaTheme="minorEastAsia"/>
      <w:lang w:eastAsia="ru-RU"/>
    </w:rPr>
  </w:style>
  <w:style w:type="character" w:customStyle="1" w:styleId="Bodytext5">
    <w:name w:val="Body text (5)_"/>
    <w:basedOn w:val="a0"/>
    <w:link w:val="Bodytext50"/>
    <w:locked/>
    <w:rsid w:val="009F169B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Bodytext50">
    <w:name w:val="Body text (5)"/>
    <w:basedOn w:val="a"/>
    <w:link w:val="Bodytext5"/>
    <w:rsid w:val="009F169B"/>
    <w:pPr>
      <w:widowControl w:val="0"/>
      <w:shd w:val="clear" w:color="auto" w:fill="FFFFFF"/>
      <w:spacing w:before="1320" w:after="600" w:line="322" w:lineRule="exact"/>
    </w:pPr>
    <w:rPr>
      <w:rFonts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50;&#1083;&#1102;&#1095;&#1077;&#1074;&#1089;&#1082;&#1080;&#1081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06090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3330</Words>
  <Characters>18982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12</cp:revision>
  <dcterms:created xsi:type="dcterms:W3CDTF">2020-04-13T02:12:00Z</dcterms:created>
  <dcterms:modified xsi:type="dcterms:W3CDTF">2020-04-16T03:42:00Z</dcterms:modified>
</cp:coreProperties>
</file>