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2D" w:rsidRDefault="0054402D" w:rsidP="00B22143">
      <w:pPr>
        <w:rPr>
          <w:sz w:val="16"/>
          <w:szCs w:val="16"/>
        </w:rPr>
      </w:pPr>
    </w:p>
    <w:p w:rsidR="0054402D" w:rsidRDefault="0054402D" w:rsidP="00B22143">
      <w:pPr>
        <w:rPr>
          <w:sz w:val="16"/>
          <w:szCs w:val="16"/>
        </w:rPr>
      </w:pPr>
    </w:p>
    <w:p w:rsidR="00AF1B10" w:rsidRDefault="00AF1B10" w:rsidP="00B22143">
      <w:pPr>
        <w:rPr>
          <w:sz w:val="16"/>
          <w:szCs w:val="16"/>
        </w:rPr>
      </w:pPr>
    </w:p>
    <w:p w:rsidR="009B6DF4" w:rsidRDefault="0054402D" w:rsidP="0054402D">
      <w:pPr>
        <w:jc w:val="center"/>
        <w:rPr>
          <w:b/>
          <w:sz w:val="28"/>
          <w:szCs w:val="28"/>
        </w:rPr>
      </w:pPr>
      <w:r w:rsidRPr="004D4EEF">
        <w:rPr>
          <w:b/>
          <w:sz w:val="28"/>
          <w:szCs w:val="28"/>
        </w:rPr>
        <w:t xml:space="preserve">Права </w:t>
      </w:r>
      <w:r w:rsidR="006954FA" w:rsidRPr="004D4EEF">
        <w:rPr>
          <w:b/>
          <w:sz w:val="28"/>
          <w:szCs w:val="28"/>
        </w:rPr>
        <w:t xml:space="preserve">и обязанности </w:t>
      </w:r>
      <w:r w:rsidRPr="004D4EEF">
        <w:rPr>
          <w:b/>
          <w:sz w:val="28"/>
          <w:szCs w:val="28"/>
        </w:rPr>
        <w:t>потребителя коммунальной услуги</w:t>
      </w:r>
    </w:p>
    <w:p w:rsidR="004D4EEF" w:rsidRPr="004D4EEF" w:rsidRDefault="004D4EEF" w:rsidP="0054402D">
      <w:pPr>
        <w:jc w:val="center"/>
        <w:rPr>
          <w:b/>
          <w:sz w:val="28"/>
          <w:szCs w:val="28"/>
        </w:rPr>
      </w:pPr>
    </w:p>
    <w:p w:rsidR="0054402D" w:rsidRPr="004D4EEF" w:rsidRDefault="009B6DF4" w:rsidP="0054402D">
      <w:pPr>
        <w:ind w:firstLine="708"/>
        <w:jc w:val="both"/>
        <w:rPr>
          <w:sz w:val="28"/>
          <w:szCs w:val="28"/>
        </w:rPr>
      </w:pPr>
      <w:r w:rsidRPr="004D4EEF">
        <w:rPr>
          <w:sz w:val="28"/>
          <w:szCs w:val="28"/>
        </w:rPr>
        <w:t>В первую очередь П</w:t>
      </w:r>
      <w:r w:rsidR="0054402D" w:rsidRPr="004D4EEF">
        <w:rPr>
          <w:sz w:val="28"/>
          <w:szCs w:val="28"/>
        </w:rPr>
        <w:t xml:space="preserve">остановление </w:t>
      </w:r>
      <w:r w:rsidRPr="004D4EEF">
        <w:rPr>
          <w:sz w:val="28"/>
          <w:szCs w:val="28"/>
        </w:rPr>
        <w:t>П</w:t>
      </w:r>
      <w:r w:rsidR="0054402D" w:rsidRPr="004D4EEF">
        <w:rPr>
          <w:sz w:val="28"/>
          <w:szCs w:val="28"/>
        </w:rPr>
        <w:t>равительства РФ от 27.02.2017 №</w:t>
      </w:r>
      <w:r w:rsidRPr="004D4EEF">
        <w:rPr>
          <w:sz w:val="28"/>
          <w:szCs w:val="28"/>
        </w:rPr>
        <w:t xml:space="preserve"> 232 утвердило право потребителя получать качественную услугу в том объёме, в каком она необходима. Если потребитель недоволен качеством услуги, он требует от исполнителя провести проверку. Качество коммунальной услуги проверяется в порядке, утверждённом П</w:t>
      </w:r>
      <w:r w:rsidR="0054402D" w:rsidRPr="004D4EEF">
        <w:rPr>
          <w:sz w:val="28"/>
          <w:szCs w:val="28"/>
        </w:rPr>
        <w:t xml:space="preserve">остановлением </w:t>
      </w:r>
      <w:r w:rsidRPr="004D4EEF">
        <w:rPr>
          <w:sz w:val="28"/>
          <w:szCs w:val="28"/>
        </w:rPr>
        <w:t>П</w:t>
      </w:r>
      <w:r w:rsidR="0054402D" w:rsidRPr="004D4EEF">
        <w:rPr>
          <w:sz w:val="28"/>
          <w:szCs w:val="28"/>
        </w:rPr>
        <w:t>равительства РФ</w:t>
      </w:r>
      <w:r w:rsidRPr="004D4EEF">
        <w:rPr>
          <w:sz w:val="28"/>
          <w:szCs w:val="28"/>
        </w:rPr>
        <w:t xml:space="preserve"> </w:t>
      </w:r>
      <w:r w:rsidR="006B0530" w:rsidRPr="004D4EEF">
        <w:rPr>
          <w:sz w:val="28"/>
          <w:szCs w:val="28"/>
        </w:rPr>
        <w:t xml:space="preserve">от 06.05.2011  </w:t>
      </w:r>
      <w:r w:rsidR="0054402D" w:rsidRPr="004D4EEF">
        <w:rPr>
          <w:sz w:val="28"/>
          <w:szCs w:val="28"/>
        </w:rPr>
        <w:t>№</w:t>
      </w:r>
      <w:r w:rsidRPr="004D4EEF">
        <w:rPr>
          <w:sz w:val="28"/>
          <w:szCs w:val="28"/>
        </w:rPr>
        <w:t xml:space="preserve"> 354</w:t>
      </w:r>
      <w:r w:rsidR="006B0530" w:rsidRPr="004D4EEF">
        <w:rPr>
          <w:sz w:val="28"/>
          <w:szCs w:val="28"/>
        </w:rPr>
        <w:t>.</w:t>
      </w:r>
    </w:p>
    <w:p w:rsidR="0054402D" w:rsidRPr="004D4EEF" w:rsidRDefault="009B6DF4" w:rsidP="0054402D">
      <w:pPr>
        <w:ind w:firstLine="708"/>
        <w:jc w:val="both"/>
        <w:rPr>
          <w:sz w:val="28"/>
          <w:szCs w:val="28"/>
        </w:rPr>
      </w:pPr>
      <w:r w:rsidRPr="004D4EEF">
        <w:rPr>
          <w:sz w:val="28"/>
          <w:szCs w:val="28"/>
        </w:rPr>
        <w:t xml:space="preserve">Сообщение о нарушении фиксируется в журнале с указанием: даты; времени начала; причины нарушения. Сразу же исполнитель должен договориться с собственником, когда проводить проверку. Проверить факт нарушения качества </w:t>
      </w:r>
      <w:r w:rsidR="0054402D" w:rsidRPr="004D4EEF">
        <w:rPr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 xml:space="preserve"> надо не позже чем через 2 часа после получения сообщения, если потребитель не согласовал другое время. По результатам составляется акт проверки, при подтверждении нарушения – акт об устранении выявленных недостатков. Акты должны быть предоставлены потребителю </w:t>
      </w:r>
      <w:r w:rsidR="0054402D" w:rsidRPr="004D4EEF">
        <w:rPr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 xml:space="preserve"> и всем заинтересованным лицам.</w:t>
      </w:r>
    </w:p>
    <w:p w:rsidR="0054402D" w:rsidRPr="004D4EEF" w:rsidRDefault="009B6DF4" w:rsidP="0054402D">
      <w:pPr>
        <w:ind w:firstLine="708"/>
        <w:jc w:val="both"/>
        <w:rPr>
          <w:sz w:val="28"/>
          <w:szCs w:val="28"/>
        </w:rPr>
      </w:pPr>
      <w:r w:rsidRPr="004D4EEF">
        <w:rPr>
          <w:sz w:val="28"/>
          <w:szCs w:val="28"/>
        </w:rPr>
        <w:t xml:space="preserve"> Если исполнитель, проведя проверку, приходит к выводу, что услуга оказана качественно, а потребитель с этим не согласен, выяснить, кто прав, поможет экспертиза. Так как у исполнителя есть обязанность информировать потребителя, соответственно, у потребителя есть право получать доступ к сведениям, которые исполнитель обязан раскрывать. </w:t>
      </w:r>
      <w:proofErr w:type="gramStart"/>
      <w:r w:rsidRPr="004D4EEF">
        <w:rPr>
          <w:sz w:val="28"/>
          <w:szCs w:val="28"/>
        </w:rPr>
        <w:t xml:space="preserve">К ним относятся: информация об исполнителе </w:t>
      </w:r>
      <w:r w:rsidR="0054402D" w:rsidRPr="004D4EEF">
        <w:rPr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 xml:space="preserve">; сведения об услуге (показатели качества, предельные сроки устранения аварий, цена услуги, нормативно-правовой акт, установивший такую цену, порядок и форма оплаты); контактные данные органов исполнительной власти; информация об ответственности потребителя (об обязанности сообщать количество проживающих в помещении, необходимости заключать договор на оказание услуг по обращению с ТКО с региональным оператором). </w:t>
      </w:r>
      <w:proofErr w:type="gramEnd"/>
    </w:p>
    <w:p w:rsidR="009B6DF4" w:rsidRDefault="009B6DF4" w:rsidP="0054402D">
      <w:pPr>
        <w:ind w:firstLine="708"/>
        <w:jc w:val="both"/>
        <w:rPr>
          <w:sz w:val="28"/>
          <w:szCs w:val="28"/>
        </w:rPr>
      </w:pPr>
      <w:r w:rsidRPr="004D4EEF">
        <w:rPr>
          <w:sz w:val="28"/>
          <w:szCs w:val="28"/>
        </w:rPr>
        <w:t xml:space="preserve">Если потребитель обнаружил ошибку в квитанции, он может запросить у исполнителя </w:t>
      </w:r>
      <w:r w:rsidR="0054402D" w:rsidRPr="004D4EEF">
        <w:rPr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 xml:space="preserve"> проверку правильности: начисления размера платы, сведений о задолженностях или переплатах, оснований начисления и размера неустоек (штрафов, пеней). Размер платы за коммунальную услугу по обращению с твёрдыми коммунальными отходами за расчётный период должны пересчитать в следующих случаях: если услуга предоставлена некачественно, если в предоставлении услуги был перерыв больше установленной продолжительности, если потребитель временно отсутствовал в жилом помещении. В названных случаях стоимость услуг будет уменьшена, а при серьёзных нарушениях потребитель вовсе может не платить за предоставленную услугу.</w:t>
      </w:r>
      <w:r w:rsidR="006B0530" w:rsidRPr="004D4EEF">
        <w:rPr>
          <w:sz w:val="28"/>
          <w:szCs w:val="28"/>
        </w:rPr>
        <w:t xml:space="preserve"> </w:t>
      </w:r>
      <w:r w:rsidRPr="004D4EEF">
        <w:rPr>
          <w:sz w:val="28"/>
          <w:szCs w:val="28"/>
        </w:rPr>
        <w:t xml:space="preserve"> Если некачественное оказание услуги стало причиной убытков и вреда жизни, здоровью или имуществу потребителя, он вправе требовать от исполнителя возмещения убытков, в том числе морального вреда</w:t>
      </w:r>
      <w:r w:rsidR="004D4EEF">
        <w:rPr>
          <w:sz w:val="28"/>
          <w:szCs w:val="28"/>
        </w:rPr>
        <w:t>.</w:t>
      </w:r>
    </w:p>
    <w:p w:rsidR="004D4EEF" w:rsidRDefault="004D4EEF" w:rsidP="0054402D">
      <w:pPr>
        <w:ind w:firstLine="708"/>
        <w:jc w:val="both"/>
        <w:rPr>
          <w:sz w:val="28"/>
          <w:szCs w:val="28"/>
        </w:rPr>
      </w:pPr>
    </w:p>
    <w:p w:rsidR="004D4EEF" w:rsidRDefault="004D4EEF" w:rsidP="0054402D">
      <w:pPr>
        <w:ind w:firstLine="708"/>
        <w:jc w:val="both"/>
        <w:rPr>
          <w:sz w:val="28"/>
          <w:szCs w:val="28"/>
        </w:rPr>
      </w:pPr>
    </w:p>
    <w:p w:rsidR="004D4EEF" w:rsidRDefault="004D4EEF" w:rsidP="0054402D">
      <w:pPr>
        <w:ind w:firstLine="708"/>
        <w:jc w:val="both"/>
        <w:rPr>
          <w:sz w:val="28"/>
          <w:szCs w:val="28"/>
        </w:rPr>
      </w:pPr>
    </w:p>
    <w:p w:rsidR="004D4EEF" w:rsidRPr="004D4EEF" w:rsidRDefault="004D4EEF" w:rsidP="0054402D">
      <w:pPr>
        <w:ind w:firstLine="708"/>
        <w:jc w:val="both"/>
        <w:rPr>
          <w:sz w:val="28"/>
          <w:szCs w:val="28"/>
        </w:rPr>
      </w:pPr>
    </w:p>
    <w:p w:rsidR="004D4EEF" w:rsidRPr="004D4EEF" w:rsidRDefault="009B6DF4" w:rsidP="009B6DF4">
      <w:pPr>
        <w:jc w:val="both"/>
        <w:rPr>
          <w:sz w:val="28"/>
          <w:szCs w:val="28"/>
        </w:rPr>
      </w:pPr>
      <w:r w:rsidRPr="004D4EEF">
        <w:rPr>
          <w:sz w:val="28"/>
          <w:szCs w:val="28"/>
        </w:rPr>
        <w:lastRenderedPageBreak/>
        <w:t xml:space="preserve"> </w:t>
      </w:r>
      <w:r w:rsidR="0054402D" w:rsidRPr="004D4EEF">
        <w:rPr>
          <w:sz w:val="28"/>
          <w:szCs w:val="28"/>
        </w:rPr>
        <w:tab/>
      </w:r>
      <w:r w:rsidRPr="004D4EEF">
        <w:rPr>
          <w:sz w:val="28"/>
          <w:szCs w:val="28"/>
        </w:rPr>
        <w:t xml:space="preserve">Кроме перечисленных выше прав у потребителя коммунальной услуги по обращению с ТКО есть обязанности. </w:t>
      </w:r>
    </w:p>
    <w:p w:rsidR="0054402D" w:rsidRPr="004D4EEF" w:rsidRDefault="009B6DF4" w:rsidP="0054402D">
      <w:pPr>
        <w:ind w:firstLine="708"/>
        <w:jc w:val="both"/>
        <w:rPr>
          <w:sz w:val="28"/>
          <w:szCs w:val="28"/>
        </w:rPr>
      </w:pPr>
      <w:r w:rsidRPr="004D4EEF">
        <w:rPr>
          <w:b/>
          <w:sz w:val="28"/>
          <w:szCs w:val="28"/>
        </w:rPr>
        <w:t xml:space="preserve">Основная обязанность потребителя </w:t>
      </w:r>
      <w:r w:rsidR="0054402D" w:rsidRPr="004D4EEF">
        <w:rPr>
          <w:b/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 xml:space="preserve"> – оплачивать предоставленную услугу вовремя и в полном размере. По части обращения с отходами правила есть не только для исполнителя, но и для потребителя. Он должен накапливать ТКО в специальных контейнерах, бункерах, других ёмкостях и на специальных площадках для крупногабаритных отходов, указанных в договоре на оказание услуг по обращению с ТКО. Складывать мусор в других местах, в контейнерах других лиц, не указанных в договоре, или в контейнерах для других видов отходов запрещено. Если потребитель обнаружил, что </w:t>
      </w:r>
      <w:r w:rsidR="0054402D" w:rsidRPr="004D4EEF">
        <w:rPr>
          <w:sz w:val="28"/>
          <w:szCs w:val="28"/>
        </w:rPr>
        <w:t xml:space="preserve">в </w:t>
      </w:r>
      <w:r w:rsidRPr="004D4EEF">
        <w:rPr>
          <w:sz w:val="28"/>
          <w:szCs w:val="28"/>
        </w:rPr>
        <w:t>мусор</w:t>
      </w:r>
      <w:r w:rsidR="0054402D" w:rsidRPr="004D4EEF">
        <w:rPr>
          <w:sz w:val="28"/>
          <w:szCs w:val="28"/>
        </w:rPr>
        <w:t>ных контейнерах</w:t>
      </w:r>
      <w:r w:rsidRPr="004D4EEF">
        <w:rPr>
          <w:sz w:val="28"/>
          <w:szCs w:val="28"/>
        </w:rPr>
        <w:t xml:space="preserve"> случился пожар, он должен немедленно сообщить об этом в аварийно-диспетчерскую службу и по возможности принять меры для их устранения. Телефон аварийно-диспетчерской службы указывает исполнитель </w:t>
      </w:r>
      <w:r w:rsidR="0054402D" w:rsidRPr="004D4EEF">
        <w:rPr>
          <w:sz w:val="28"/>
          <w:szCs w:val="28"/>
        </w:rPr>
        <w:t>коммунальной услуги</w:t>
      </w:r>
      <w:r w:rsidRPr="004D4EEF">
        <w:rPr>
          <w:sz w:val="28"/>
          <w:szCs w:val="28"/>
        </w:rPr>
        <w:t>.</w:t>
      </w:r>
    </w:p>
    <w:p w:rsidR="00AF1B10" w:rsidRPr="004D4EEF" w:rsidRDefault="009B6DF4" w:rsidP="006B0530">
      <w:pPr>
        <w:ind w:firstLine="708"/>
        <w:jc w:val="both"/>
        <w:rPr>
          <w:sz w:val="28"/>
          <w:szCs w:val="28"/>
        </w:rPr>
      </w:pPr>
      <w:r w:rsidRPr="004D4EEF">
        <w:rPr>
          <w:sz w:val="28"/>
          <w:szCs w:val="28"/>
        </w:rPr>
        <w:t xml:space="preserve"> Также потребитель не только может, но и должен сообщить, если качество услуги не соответствует нормам. Сделать это можно письменно или устно, обязательно указав: фамилию, имя и отчество потребителя, точный адрес помещения, где нарушено качество коммунальной услуги, вид коммунальной услуги. Если потребитель уехал, и на это время услугой по обращению с ТКО в помещении никто не пользуется, или наоборот, в квартире живёт больше потребителей, чем зарегистрировано, об этом надо сообщить не позднее 5 рабочих дней с того дня, как произошли изменения. </w:t>
      </w:r>
    </w:p>
    <w:p w:rsidR="00E41620" w:rsidRPr="004D4EEF" w:rsidRDefault="00E41620" w:rsidP="00B22143">
      <w:pPr>
        <w:rPr>
          <w:sz w:val="28"/>
          <w:szCs w:val="28"/>
        </w:rPr>
      </w:pPr>
    </w:p>
    <w:sectPr w:rsidR="00E41620" w:rsidRPr="004D4EEF" w:rsidSect="00FF28E3">
      <w:pgSz w:w="11906" w:h="16838"/>
      <w:pgMar w:top="567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5279C"/>
    <w:multiLevelType w:val="hybridMultilevel"/>
    <w:tmpl w:val="D3BC6B40"/>
    <w:lvl w:ilvl="0" w:tplc="5AF03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0185B"/>
    <w:rsid w:val="00013666"/>
    <w:rsid w:val="000431F5"/>
    <w:rsid w:val="000518C1"/>
    <w:rsid w:val="000541B6"/>
    <w:rsid w:val="000716C1"/>
    <w:rsid w:val="000860AF"/>
    <w:rsid w:val="00090F16"/>
    <w:rsid w:val="000A2065"/>
    <w:rsid w:val="000A75E7"/>
    <w:rsid w:val="000B28CF"/>
    <w:rsid w:val="000B6F45"/>
    <w:rsid w:val="000C579F"/>
    <w:rsid w:val="000D6B49"/>
    <w:rsid w:val="000F19A8"/>
    <w:rsid w:val="000F620B"/>
    <w:rsid w:val="00107CC7"/>
    <w:rsid w:val="00112126"/>
    <w:rsid w:val="00133635"/>
    <w:rsid w:val="00152D1B"/>
    <w:rsid w:val="001957C2"/>
    <w:rsid w:val="00196F5A"/>
    <w:rsid w:val="001A3E10"/>
    <w:rsid w:val="001B3005"/>
    <w:rsid w:val="001C20AE"/>
    <w:rsid w:val="001D0BD3"/>
    <w:rsid w:val="001D502F"/>
    <w:rsid w:val="001E65DF"/>
    <w:rsid w:val="001F6364"/>
    <w:rsid w:val="00232C6C"/>
    <w:rsid w:val="00234AAF"/>
    <w:rsid w:val="00272C85"/>
    <w:rsid w:val="00282B40"/>
    <w:rsid w:val="0029376E"/>
    <w:rsid w:val="002B0361"/>
    <w:rsid w:val="002B191D"/>
    <w:rsid w:val="002B5B7A"/>
    <w:rsid w:val="002B7E58"/>
    <w:rsid w:val="002E17C7"/>
    <w:rsid w:val="00354666"/>
    <w:rsid w:val="003574AC"/>
    <w:rsid w:val="00381DAB"/>
    <w:rsid w:val="003A2511"/>
    <w:rsid w:val="003A2C38"/>
    <w:rsid w:val="00437F56"/>
    <w:rsid w:val="00445B93"/>
    <w:rsid w:val="00476DE8"/>
    <w:rsid w:val="00480A08"/>
    <w:rsid w:val="004A0239"/>
    <w:rsid w:val="004C53E6"/>
    <w:rsid w:val="004C6797"/>
    <w:rsid w:val="004D0B20"/>
    <w:rsid w:val="004D4EEF"/>
    <w:rsid w:val="005057B4"/>
    <w:rsid w:val="0054402D"/>
    <w:rsid w:val="005473BC"/>
    <w:rsid w:val="00547FDC"/>
    <w:rsid w:val="00563810"/>
    <w:rsid w:val="00564B59"/>
    <w:rsid w:val="0056723F"/>
    <w:rsid w:val="00583ED2"/>
    <w:rsid w:val="00586EE4"/>
    <w:rsid w:val="005A18AD"/>
    <w:rsid w:val="005A356F"/>
    <w:rsid w:val="005A5DD0"/>
    <w:rsid w:val="005B1E30"/>
    <w:rsid w:val="005B4AA5"/>
    <w:rsid w:val="005D2CE8"/>
    <w:rsid w:val="005D7A8E"/>
    <w:rsid w:val="005E0D3B"/>
    <w:rsid w:val="005E49EA"/>
    <w:rsid w:val="005F5455"/>
    <w:rsid w:val="005F558A"/>
    <w:rsid w:val="0060094A"/>
    <w:rsid w:val="0061273F"/>
    <w:rsid w:val="006452A4"/>
    <w:rsid w:val="006954FA"/>
    <w:rsid w:val="006A7151"/>
    <w:rsid w:val="006B0530"/>
    <w:rsid w:val="006B4106"/>
    <w:rsid w:val="006D495C"/>
    <w:rsid w:val="006E003D"/>
    <w:rsid w:val="006E4A1E"/>
    <w:rsid w:val="00703502"/>
    <w:rsid w:val="007036E1"/>
    <w:rsid w:val="0073058B"/>
    <w:rsid w:val="00733A10"/>
    <w:rsid w:val="0074186F"/>
    <w:rsid w:val="00770B47"/>
    <w:rsid w:val="00777267"/>
    <w:rsid w:val="007B077D"/>
    <w:rsid w:val="007B64B2"/>
    <w:rsid w:val="007E1C3A"/>
    <w:rsid w:val="007E1E2F"/>
    <w:rsid w:val="007E2686"/>
    <w:rsid w:val="00833934"/>
    <w:rsid w:val="00856B0A"/>
    <w:rsid w:val="00873F3D"/>
    <w:rsid w:val="008840FB"/>
    <w:rsid w:val="008A22BC"/>
    <w:rsid w:val="008B593E"/>
    <w:rsid w:val="008B6261"/>
    <w:rsid w:val="008D1A71"/>
    <w:rsid w:val="008F1BFD"/>
    <w:rsid w:val="008F4304"/>
    <w:rsid w:val="008F6693"/>
    <w:rsid w:val="00903867"/>
    <w:rsid w:val="00913E98"/>
    <w:rsid w:val="00977D66"/>
    <w:rsid w:val="009A4FD5"/>
    <w:rsid w:val="009A79E7"/>
    <w:rsid w:val="009B6BE6"/>
    <w:rsid w:val="009B6DF4"/>
    <w:rsid w:val="009F708F"/>
    <w:rsid w:val="00A14ABC"/>
    <w:rsid w:val="00A21A76"/>
    <w:rsid w:val="00A46E9C"/>
    <w:rsid w:val="00A529A0"/>
    <w:rsid w:val="00A62447"/>
    <w:rsid w:val="00A92411"/>
    <w:rsid w:val="00AB5314"/>
    <w:rsid w:val="00AE4819"/>
    <w:rsid w:val="00AF0B0A"/>
    <w:rsid w:val="00AF1B10"/>
    <w:rsid w:val="00AF5339"/>
    <w:rsid w:val="00B0185B"/>
    <w:rsid w:val="00B22143"/>
    <w:rsid w:val="00B3318D"/>
    <w:rsid w:val="00B67478"/>
    <w:rsid w:val="00B80A0C"/>
    <w:rsid w:val="00BA598A"/>
    <w:rsid w:val="00BD26A0"/>
    <w:rsid w:val="00BE5CF7"/>
    <w:rsid w:val="00BF4FDD"/>
    <w:rsid w:val="00BF70C0"/>
    <w:rsid w:val="00C16129"/>
    <w:rsid w:val="00C175E9"/>
    <w:rsid w:val="00C21B33"/>
    <w:rsid w:val="00C21C75"/>
    <w:rsid w:val="00C30BD0"/>
    <w:rsid w:val="00C47A5C"/>
    <w:rsid w:val="00C61276"/>
    <w:rsid w:val="00C677DA"/>
    <w:rsid w:val="00C97FD9"/>
    <w:rsid w:val="00CC05A4"/>
    <w:rsid w:val="00CF1C35"/>
    <w:rsid w:val="00D31584"/>
    <w:rsid w:val="00D36477"/>
    <w:rsid w:val="00D40CDB"/>
    <w:rsid w:val="00D529F4"/>
    <w:rsid w:val="00D54C7C"/>
    <w:rsid w:val="00D6587C"/>
    <w:rsid w:val="00D95C93"/>
    <w:rsid w:val="00DD375F"/>
    <w:rsid w:val="00E036B8"/>
    <w:rsid w:val="00E32BDB"/>
    <w:rsid w:val="00E41620"/>
    <w:rsid w:val="00E50FD8"/>
    <w:rsid w:val="00E57486"/>
    <w:rsid w:val="00ED5ADB"/>
    <w:rsid w:val="00EE15C2"/>
    <w:rsid w:val="00EE3401"/>
    <w:rsid w:val="00F01CBC"/>
    <w:rsid w:val="00F25452"/>
    <w:rsid w:val="00F305CC"/>
    <w:rsid w:val="00F50A81"/>
    <w:rsid w:val="00F51BE4"/>
    <w:rsid w:val="00F865E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8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2A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860A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60AF"/>
  </w:style>
  <w:style w:type="paragraph" w:styleId="a5">
    <w:name w:val="Balloon Text"/>
    <w:basedOn w:val="a"/>
    <w:link w:val="a6"/>
    <w:uiPriority w:val="99"/>
    <w:rsid w:val="000860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0860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7726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8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2A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860A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60AF"/>
  </w:style>
  <w:style w:type="paragraph" w:styleId="a5">
    <w:name w:val="Balloon Text"/>
    <w:basedOn w:val="a"/>
    <w:link w:val="a6"/>
    <w:uiPriority w:val="99"/>
    <w:rsid w:val="000860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08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4C9A-D881-42F1-92B2-55AACCDE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Kozlova EV</cp:lastModifiedBy>
  <cp:revision>2</cp:revision>
  <cp:lastPrinted>2021-03-29T05:12:00Z</cp:lastPrinted>
  <dcterms:created xsi:type="dcterms:W3CDTF">2021-03-30T00:54:00Z</dcterms:created>
  <dcterms:modified xsi:type="dcterms:W3CDTF">2021-03-30T00:54:00Z</dcterms:modified>
</cp:coreProperties>
</file>