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89" w:rsidRPr="00907AAC" w:rsidRDefault="00502589" w:rsidP="00502589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907AAC">
        <w:t>УТВЕРЖДАЮ</w:t>
      </w:r>
    </w:p>
    <w:p w:rsidR="00502589" w:rsidRPr="00907AAC" w:rsidRDefault="00502589" w:rsidP="00502589">
      <w:pPr>
        <w:pStyle w:val="1"/>
        <w:jc w:val="right"/>
        <w:rPr>
          <w:b w:val="0"/>
          <w:szCs w:val="24"/>
        </w:rPr>
      </w:pPr>
      <w:r w:rsidRPr="00907AAC">
        <w:rPr>
          <w:b w:val="0"/>
          <w:szCs w:val="24"/>
        </w:rPr>
        <w:t xml:space="preserve"> </w:t>
      </w:r>
      <w:r w:rsidRPr="00907AAC">
        <w:rPr>
          <w:b w:val="0"/>
          <w:szCs w:val="24"/>
        </w:rPr>
        <w:tab/>
      </w:r>
      <w:r w:rsidRPr="00907AAC">
        <w:rPr>
          <w:b w:val="0"/>
          <w:szCs w:val="24"/>
        </w:rPr>
        <w:tab/>
      </w:r>
      <w:r w:rsidRPr="00907AAC">
        <w:rPr>
          <w:b w:val="0"/>
          <w:szCs w:val="24"/>
        </w:rPr>
        <w:tab/>
      </w:r>
      <w:r w:rsidRPr="00907AAC">
        <w:rPr>
          <w:b w:val="0"/>
          <w:szCs w:val="24"/>
        </w:rPr>
        <w:tab/>
      </w:r>
      <w:r w:rsidRPr="00907AAC">
        <w:rPr>
          <w:b w:val="0"/>
          <w:szCs w:val="24"/>
        </w:rPr>
        <w:tab/>
      </w:r>
      <w:r w:rsidRPr="00907AAC">
        <w:rPr>
          <w:b w:val="0"/>
          <w:szCs w:val="24"/>
        </w:rPr>
        <w:tab/>
      </w:r>
      <w:r w:rsidRPr="00907AAC">
        <w:rPr>
          <w:b w:val="0"/>
          <w:szCs w:val="24"/>
        </w:rPr>
        <w:tab/>
      </w:r>
      <w:r w:rsidRPr="00907AAC">
        <w:rPr>
          <w:b w:val="0"/>
          <w:szCs w:val="24"/>
        </w:rPr>
        <w:tab/>
        <w:t xml:space="preserve">    </w:t>
      </w:r>
      <w:r>
        <w:rPr>
          <w:b w:val="0"/>
          <w:szCs w:val="24"/>
        </w:rPr>
        <w:t xml:space="preserve">    </w:t>
      </w:r>
      <w:r w:rsidR="00D5474D">
        <w:rPr>
          <w:b w:val="0"/>
          <w:szCs w:val="24"/>
        </w:rPr>
        <w:t xml:space="preserve">Постановлением </w:t>
      </w:r>
      <w:r>
        <w:rPr>
          <w:b w:val="0"/>
          <w:szCs w:val="24"/>
        </w:rPr>
        <w:t xml:space="preserve"> </w:t>
      </w:r>
      <w:r w:rsidRPr="00907AAC">
        <w:rPr>
          <w:b w:val="0"/>
          <w:szCs w:val="24"/>
        </w:rPr>
        <w:t>Глав</w:t>
      </w:r>
      <w:r w:rsidR="00D5474D">
        <w:rPr>
          <w:b w:val="0"/>
          <w:szCs w:val="24"/>
        </w:rPr>
        <w:t>ы</w:t>
      </w:r>
      <w:r w:rsidRPr="00907AAC">
        <w:rPr>
          <w:b w:val="0"/>
          <w:szCs w:val="24"/>
        </w:rPr>
        <w:t xml:space="preserve"> </w:t>
      </w:r>
      <w:r>
        <w:rPr>
          <w:b w:val="0"/>
          <w:szCs w:val="24"/>
        </w:rPr>
        <w:t>городского поселения «Ключевское</w:t>
      </w:r>
      <w:r w:rsidRPr="00907AAC">
        <w:rPr>
          <w:b w:val="0"/>
          <w:szCs w:val="24"/>
        </w:rPr>
        <w:t>»</w:t>
      </w:r>
    </w:p>
    <w:p w:rsidR="00502589" w:rsidRDefault="00502589" w:rsidP="00D5474D">
      <w:pPr>
        <w:jc w:val="right"/>
        <w:rPr>
          <w:rFonts w:eastAsia="Times New Roman"/>
          <w:b/>
          <w:bCs/>
          <w:sz w:val="28"/>
          <w:szCs w:val="28"/>
        </w:rPr>
      </w:pPr>
      <w:r w:rsidRPr="00907AAC">
        <w:tab/>
      </w:r>
      <w:r w:rsidRPr="00907AAC">
        <w:tab/>
      </w:r>
      <w:r w:rsidRPr="00907AAC">
        <w:tab/>
      </w:r>
      <w:r w:rsidRPr="00907AAC">
        <w:tab/>
      </w:r>
      <w:r w:rsidRPr="00907AAC">
        <w:tab/>
      </w:r>
      <w:r w:rsidRPr="00907AAC">
        <w:tab/>
      </w:r>
      <w:r w:rsidRPr="00907AAC">
        <w:tab/>
      </w:r>
      <w:r w:rsidRPr="00907AAC">
        <w:tab/>
      </w:r>
      <w:r w:rsidR="00D5474D">
        <w:t>От 11.07.2019г. № 165</w:t>
      </w:r>
    </w:p>
    <w:p w:rsidR="00502589" w:rsidRDefault="00502589" w:rsidP="00306A99">
      <w:pPr>
        <w:jc w:val="center"/>
        <w:rPr>
          <w:rFonts w:eastAsia="Times New Roman"/>
          <w:b/>
          <w:bCs/>
          <w:sz w:val="28"/>
          <w:szCs w:val="28"/>
        </w:rPr>
      </w:pPr>
    </w:p>
    <w:p w:rsidR="00477094" w:rsidRDefault="00477094" w:rsidP="00306A9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ИНСТРУКЦИЯ</w:t>
      </w:r>
    </w:p>
    <w:p w:rsidR="00477094" w:rsidRDefault="00477094" w:rsidP="00306A99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ДЕЙСТВИЯМ ПРИ ВОЗНИКНОВЕНИИ</w:t>
      </w:r>
    </w:p>
    <w:p w:rsidR="00477094" w:rsidRPr="00D21FE1" w:rsidRDefault="00477094" w:rsidP="00306A99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ЧРЕЗВЫЧАЙНЫХ СИТУАЦИЙ</w:t>
      </w:r>
    </w:p>
    <w:p w:rsidR="00477094" w:rsidRPr="00D21FE1" w:rsidRDefault="00477094" w:rsidP="000937DF">
      <w:pPr>
        <w:spacing w:line="256" w:lineRule="auto"/>
        <w:ind w:right="80" w:firstLine="48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Pr="00D21FE1">
        <w:rPr>
          <w:rFonts w:eastAsia="Times New Roman"/>
          <w:sz w:val="28"/>
          <w:szCs w:val="28"/>
        </w:rPr>
        <w:t>Настоящая инструкция определяет действия работников в случае возникновения на территории университета и за ее пределами чрезвычайных ситуаций природного и техногенного характера, а также других ситуаций, которые могут создавать угрозу их жизни и здоровья. По инструкции проводится обучение работников университета действиям при авариях, катастрофах, стихийных бедствиях, производственных и бытовых травмах, а также чрезвычайных ситуациях природного и техногенного характера.</w:t>
      </w:r>
    </w:p>
    <w:p w:rsidR="00477094" w:rsidRDefault="00477094" w:rsidP="000937DF">
      <w:pPr>
        <w:ind w:lef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1.Общие положения</w:t>
      </w:r>
    </w:p>
    <w:p w:rsidR="00477094" w:rsidRPr="00D21FE1" w:rsidRDefault="00477094" w:rsidP="000937DF">
      <w:pPr>
        <w:pStyle w:val="a3"/>
        <w:jc w:val="both"/>
        <w:rPr>
          <w:sz w:val="28"/>
          <w:szCs w:val="28"/>
        </w:rPr>
      </w:pPr>
      <w:r w:rsidRPr="00D21FE1">
        <w:rPr>
          <w:rFonts w:eastAsia="Times New Roman"/>
          <w:sz w:val="28"/>
          <w:szCs w:val="28"/>
        </w:rPr>
        <w:t>1.1. Инструкция разработана на основании методических рекомендаций по ликвидации чрезвычайных ситуаций МЧС России.</w:t>
      </w:r>
    </w:p>
    <w:p w:rsidR="00477094" w:rsidRPr="00D21FE1" w:rsidRDefault="00477094" w:rsidP="000937DF">
      <w:pPr>
        <w:pStyle w:val="a3"/>
        <w:jc w:val="both"/>
        <w:rPr>
          <w:sz w:val="28"/>
          <w:szCs w:val="28"/>
        </w:rPr>
      </w:pPr>
      <w:r w:rsidRPr="00D21FE1">
        <w:rPr>
          <w:rFonts w:eastAsia="Times New Roman"/>
          <w:sz w:val="28"/>
          <w:szCs w:val="28"/>
        </w:rPr>
        <w:t>1.2. Работники администрации обязаны знать и выполнять положения настоящей Инструкции, чтобы в чрезвычайной ситуации могли оценить необходимость оперативного информирования руководства и незамедлительно принять меры по ликвидации последствий происшествия. Работники должны осознавать, что лично несут ответственность за своевременное принятие мер по предотвращению чрезвычайных ситуаций.</w:t>
      </w:r>
    </w:p>
    <w:p w:rsidR="00477094" w:rsidRPr="00D21FE1" w:rsidRDefault="00477094" w:rsidP="000937DF">
      <w:pPr>
        <w:pStyle w:val="a3"/>
        <w:jc w:val="both"/>
        <w:rPr>
          <w:sz w:val="28"/>
          <w:szCs w:val="28"/>
        </w:rPr>
      </w:pPr>
      <w:r w:rsidRPr="00D21FE1">
        <w:rPr>
          <w:rFonts w:eastAsia="Times New Roman"/>
          <w:sz w:val="28"/>
          <w:szCs w:val="28"/>
        </w:rPr>
        <w:t>1.3. О каждом несчастном случае или чрезвычайной ситуации в университете пострадавший, очевидец либо участник происшествия после оказания первой помощи незамедлительно, используя все доступные средства связи, извещает руководителя (начальника подразделения).</w:t>
      </w:r>
    </w:p>
    <w:p w:rsidR="00477094" w:rsidRPr="00D21FE1" w:rsidRDefault="00477094" w:rsidP="000937DF">
      <w:pPr>
        <w:pStyle w:val="a3"/>
        <w:ind w:firstLine="708"/>
        <w:jc w:val="both"/>
        <w:rPr>
          <w:sz w:val="28"/>
          <w:szCs w:val="28"/>
        </w:rPr>
      </w:pPr>
      <w:r w:rsidRPr="00D21FE1">
        <w:rPr>
          <w:rFonts w:eastAsia="Times New Roman"/>
          <w:sz w:val="28"/>
          <w:szCs w:val="28"/>
        </w:rPr>
        <w:t xml:space="preserve">Несоблюдение этого требования может привести к ухудшению состояния здоровья пострадавшего из-за отсутствия квалифицированной медицинской помощи, а также может являться причиной несвоевременного принятия оперативных мер по </w:t>
      </w:r>
      <w:proofErr w:type="gramStart"/>
      <w:r w:rsidRPr="00D21FE1">
        <w:rPr>
          <w:rFonts w:eastAsia="Times New Roman"/>
          <w:sz w:val="28"/>
          <w:szCs w:val="28"/>
        </w:rPr>
        <w:t>контролю за</w:t>
      </w:r>
      <w:proofErr w:type="gramEnd"/>
      <w:r w:rsidRPr="00D21FE1">
        <w:rPr>
          <w:rFonts w:eastAsia="Times New Roman"/>
          <w:sz w:val="28"/>
          <w:szCs w:val="28"/>
        </w:rPr>
        <w:t xml:space="preserve"> ситуацией, т. е. по минимизации ее последствий.</w:t>
      </w:r>
    </w:p>
    <w:p w:rsidR="00477094" w:rsidRPr="00D21FE1" w:rsidRDefault="00477094" w:rsidP="000937DF">
      <w:pPr>
        <w:pStyle w:val="a3"/>
        <w:jc w:val="both"/>
        <w:rPr>
          <w:sz w:val="28"/>
          <w:szCs w:val="28"/>
        </w:rPr>
      </w:pPr>
      <w:r w:rsidRPr="00D21FE1">
        <w:rPr>
          <w:rFonts w:eastAsia="Times New Roman"/>
          <w:sz w:val="28"/>
          <w:szCs w:val="28"/>
        </w:rPr>
        <w:t xml:space="preserve">1.4. </w:t>
      </w:r>
      <w:proofErr w:type="gramStart"/>
      <w:r w:rsidRPr="00D21FE1">
        <w:rPr>
          <w:rFonts w:eastAsia="Times New Roman"/>
          <w:sz w:val="28"/>
          <w:szCs w:val="28"/>
        </w:rPr>
        <w:t>Чрезвычайная ситуация –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людей, окружающей природной среде, и нарушение условий жизнедеятельности людей (п.2.1.1.</w:t>
      </w:r>
      <w:proofErr w:type="gramEnd"/>
      <w:r w:rsidRPr="00D21FE1">
        <w:rPr>
          <w:rFonts w:eastAsia="Times New Roman"/>
          <w:sz w:val="28"/>
          <w:szCs w:val="28"/>
        </w:rPr>
        <w:t xml:space="preserve"> ГОСТ </w:t>
      </w:r>
      <w:proofErr w:type="gramStart"/>
      <w:r w:rsidRPr="00D21FE1">
        <w:rPr>
          <w:rFonts w:eastAsia="Times New Roman"/>
          <w:sz w:val="28"/>
          <w:szCs w:val="28"/>
        </w:rPr>
        <w:t>Р</w:t>
      </w:r>
      <w:proofErr w:type="gramEnd"/>
      <w:r w:rsidRPr="00D21FE1">
        <w:rPr>
          <w:rFonts w:eastAsia="Times New Roman"/>
          <w:sz w:val="28"/>
          <w:szCs w:val="28"/>
        </w:rPr>
        <w:t xml:space="preserve"> 22.0.02-96).</w:t>
      </w:r>
    </w:p>
    <w:p w:rsidR="00477094" w:rsidRPr="00D21FE1" w:rsidRDefault="00477094" w:rsidP="000937DF">
      <w:pPr>
        <w:pStyle w:val="a3"/>
        <w:jc w:val="both"/>
        <w:rPr>
          <w:sz w:val="28"/>
          <w:szCs w:val="28"/>
        </w:rPr>
      </w:pPr>
      <w:r w:rsidRPr="00D21FE1">
        <w:rPr>
          <w:rFonts w:eastAsia="Times New Roman"/>
          <w:sz w:val="28"/>
          <w:szCs w:val="28"/>
        </w:rPr>
        <w:t>Результатом чрезвычайных ситуаций является наносимый ими вред (урон) вследствие воздействия поражающих и других факторов, сопровождающих</w:t>
      </w:r>
      <w:r w:rsidRPr="00477094">
        <w:rPr>
          <w:rFonts w:eastAsia="Times New Roman"/>
          <w:sz w:val="28"/>
          <w:szCs w:val="28"/>
        </w:rPr>
        <w:t xml:space="preserve"> </w:t>
      </w:r>
      <w:r w:rsidRPr="00D21FE1">
        <w:rPr>
          <w:rFonts w:eastAsia="Times New Roman"/>
          <w:sz w:val="28"/>
          <w:szCs w:val="28"/>
        </w:rPr>
        <w:t>бедствие, на человека, объекты промышленности, социальную сферу, окружающую природную среду.</w:t>
      </w:r>
    </w:p>
    <w:p w:rsidR="00477094" w:rsidRPr="00D21FE1" w:rsidRDefault="00477094" w:rsidP="000937DF">
      <w:pPr>
        <w:pStyle w:val="a3"/>
        <w:jc w:val="both"/>
        <w:rPr>
          <w:sz w:val="28"/>
          <w:szCs w:val="28"/>
        </w:rPr>
      </w:pPr>
      <w:r w:rsidRPr="00D21FE1">
        <w:rPr>
          <w:rFonts w:eastAsia="Times New Roman"/>
          <w:sz w:val="28"/>
          <w:szCs w:val="28"/>
        </w:rPr>
        <w:t>1.5. Чрезвычайные ситуации различаются по характеру источника на техногенные, природные и другие. В настоящей Инструкции рассмотрены ситуации техногенного и природного характера, как наиболее возможные на территории организации, а также ситуации, возникновение которых может создать угрозу жизни и здоровью работников.</w:t>
      </w:r>
    </w:p>
    <w:p w:rsidR="00477094" w:rsidRPr="00D21FE1" w:rsidRDefault="00477094" w:rsidP="000937DF">
      <w:pPr>
        <w:pStyle w:val="a3"/>
        <w:jc w:val="both"/>
        <w:rPr>
          <w:sz w:val="28"/>
          <w:szCs w:val="28"/>
        </w:rPr>
      </w:pPr>
      <w:r w:rsidRPr="00D21FE1">
        <w:rPr>
          <w:rFonts w:eastAsia="Times New Roman"/>
          <w:sz w:val="28"/>
          <w:szCs w:val="28"/>
        </w:rPr>
        <w:lastRenderedPageBreak/>
        <w:t>1.6. Оказание первой помощи пострадавшим осуществляется в соответствии</w:t>
      </w:r>
    </w:p>
    <w:p w:rsidR="00477094" w:rsidRPr="00D21FE1" w:rsidRDefault="00477094" w:rsidP="000937DF">
      <w:pPr>
        <w:pStyle w:val="a3"/>
        <w:jc w:val="both"/>
        <w:rPr>
          <w:rFonts w:eastAsia="Times New Roman"/>
          <w:sz w:val="28"/>
          <w:szCs w:val="28"/>
        </w:rPr>
      </w:pPr>
      <w:r w:rsidRPr="00D21FE1">
        <w:rPr>
          <w:rFonts w:eastAsia="Times New Roman"/>
          <w:sz w:val="28"/>
          <w:szCs w:val="28"/>
        </w:rPr>
        <w:t>внутренней инструкцией организации «Оказание первой помощи в чрезвычайных ситуациях».</w:t>
      </w:r>
    </w:p>
    <w:p w:rsidR="00477094" w:rsidRDefault="00477094" w:rsidP="000937DF">
      <w:pPr>
        <w:numPr>
          <w:ilvl w:val="1"/>
          <w:numId w:val="1"/>
        </w:numPr>
        <w:spacing w:line="239" w:lineRule="auto"/>
        <w:ind w:left="260" w:right="-85" w:firstLine="21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Действия работников в случае возникновения чрезвычайных ситуаций техногенного характера.</w:t>
      </w:r>
    </w:p>
    <w:p w:rsidR="00477094" w:rsidRDefault="00477094" w:rsidP="000937DF">
      <w:pPr>
        <w:spacing w:line="2" w:lineRule="exact"/>
        <w:jc w:val="both"/>
        <w:rPr>
          <w:rFonts w:eastAsia="Times New Roman"/>
          <w:b/>
          <w:bCs/>
          <w:sz w:val="28"/>
          <w:szCs w:val="28"/>
        </w:rPr>
      </w:pPr>
    </w:p>
    <w:p w:rsidR="00477094" w:rsidRDefault="00477094" w:rsidP="000937DF">
      <w:pPr>
        <w:ind w:left="26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2.1 Действия в случае возникновения взрыва.</w:t>
      </w:r>
    </w:p>
    <w:p w:rsidR="00477094" w:rsidRPr="00D21FE1" w:rsidRDefault="00477094" w:rsidP="000937DF">
      <w:pPr>
        <w:spacing w:line="239" w:lineRule="auto"/>
        <w:ind w:right="80"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Взрыв – это горение, сопровождающееся освобождением большого количества энергии в ограниченном объеме за короткий промежуток времени. Взрыв приводит к образованию и распространению ударной волны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избыточным давлением, оказывающей механическое воздействие на окружающие предметы.</w:t>
      </w:r>
    </w:p>
    <w:p w:rsidR="00477094" w:rsidRDefault="00477094" w:rsidP="000937DF">
      <w:pPr>
        <w:spacing w:line="59" w:lineRule="exact"/>
        <w:jc w:val="both"/>
        <w:rPr>
          <w:sz w:val="20"/>
          <w:szCs w:val="20"/>
        </w:rPr>
      </w:pPr>
    </w:p>
    <w:p w:rsidR="00477094" w:rsidRPr="00D21FE1" w:rsidRDefault="00477094" w:rsidP="000937DF">
      <w:pPr>
        <w:pStyle w:val="a3"/>
        <w:ind w:firstLine="567"/>
        <w:jc w:val="both"/>
        <w:rPr>
          <w:sz w:val="28"/>
          <w:szCs w:val="28"/>
        </w:rPr>
      </w:pPr>
      <w:r w:rsidRPr="00D21FE1">
        <w:rPr>
          <w:rFonts w:eastAsia="Times New Roman"/>
          <w:sz w:val="28"/>
          <w:szCs w:val="28"/>
        </w:rPr>
        <w:t>Основные поражающие факторы взрыва: воздушная ударная волна и осколочные поля, образуемые летящими обломками разрушенных объектов, технологического оборудования, взрывных устройств.</w:t>
      </w:r>
    </w:p>
    <w:p w:rsidR="00477094" w:rsidRPr="00D21FE1" w:rsidRDefault="00477094" w:rsidP="000937DF">
      <w:pPr>
        <w:pStyle w:val="a3"/>
        <w:jc w:val="both"/>
        <w:rPr>
          <w:sz w:val="28"/>
          <w:szCs w:val="28"/>
        </w:rPr>
      </w:pPr>
      <w:r w:rsidRPr="00D21FE1">
        <w:rPr>
          <w:rFonts w:eastAsia="Times New Roman"/>
          <w:sz w:val="28"/>
          <w:szCs w:val="28"/>
        </w:rPr>
        <w:t>2.1.1. При угрозе взрыва следует лечь на живот, защищая голову руками, подальше от окон, застекленных дверей, проходов, лестниц.</w:t>
      </w:r>
    </w:p>
    <w:p w:rsidR="00477094" w:rsidRPr="00D21FE1" w:rsidRDefault="00477094" w:rsidP="000937DF">
      <w:pPr>
        <w:pStyle w:val="a3"/>
        <w:jc w:val="both"/>
        <w:rPr>
          <w:sz w:val="28"/>
          <w:szCs w:val="28"/>
        </w:rPr>
      </w:pPr>
      <w:r w:rsidRPr="00D21FE1">
        <w:rPr>
          <w:rFonts w:eastAsia="Times New Roman"/>
          <w:sz w:val="28"/>
          <w:szCs w:val="28"/>
        </w:rPr>
        <w:t>2.1.2. Если произошел взрыв, принять меры к недопущению пожара и паники; оказать первую помощь пострадавшим.</w:t>
      </w:r>
    </w:p>
    <w:p w:rsidR="00477094" w:rsidRPr="00D21FE1" w:rsidRDefault="00477094" w:rsidP="000937DF">
      <w:pPr>
        <w:pStyle w:val="a3"/>
        <w:jc w:val="both"/>
        <w:rPr>
          <w:sz w:val="28"/>
          <w:szCs w:val="28"/>
        </w:rPr>
      </w:pPr>
      <w:r w:rsidRPr="00D21FE1">
        <w:rPr>
          <w:rFonts w:eastAsia="Times New Roman"/>
          <w:sz w:val="28"/>
          <w:szCs w:val="28"/>
        </w:rPr>
        <w:t>2.1.3. Каждый работник при обнаружении очага загорания или признаков горения (задымление, запах гари, повышение температуры и т. п.) должен:</w:t>
      </w:r>
      <w:r w:rsidRPr="00D21FE1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</w:t>
      </w:r>
      <w:r w:rsidRPr="00D21FE1">
        <w:rPr>
          <w:rFonts w:eastAsia="Times New Roman"/>
          <w:sz w:val="28"/>
          <w:szCs w:val="28"/>
        </w:rPr>
        <w:t>замедлительно сообщить об этом по телефону «01» или «010» (для мобильной связи). При этом назвать наименование объекта, место взрыва, пожара, а также свою фамилию; принять меры по эвакуации людей, тушению пожара и сохранности материальных ценностей.</w:t>
      </w:r>
    </w:p>
    <w:p w:rsidR="00477094" w:rsidRPr="008D1CA6" w:rsidRDefault="00477094" w:rsidP="000937DF">
      <w:pPr>
        <w:pStyle w:val="a3"/>
        <w:jc w:val="both"/>
        <w:rPr>
          <w:sz w:val="28"/>
          <w:szCs w:val="28"/>
        </w:rPr>
      </w:pPr>
      <w:r w:rsidRPr="00D21FE1">
        <w:rPr>
          <w:rFonts w:eastAsia="Times New Roman"/>
          <w:sz w:val="28"/>
          <w:szCs w:val="28"/>
        </w:rPr>
        <w:t>2.1.4. Требования по использованию первичных средств пожаротушения:</w:t>
      </w:r>
    </w:p>
    <w:p w:rsidR="00477094" w:rsidRPr="008D1CA6" w:rsidRDefault="00477094" w:rsidP="000937DF">
      <w:pPr>
        <w:pStyle w:val="a3"/>
        <w:ind w:firstLine="708"/>
        <w:jc w:val="both"/>
        <w:rPr>
          <w:sz w:val="28"/>
          <w:szCs w:val="28"/>
        </w:rPr>
      </w:pPr>
      <w:r w:rsidRPr="008D1CA6">
        <w:rPr>
          <w:rFonts w:eastAsia="Times New Roman"/>
          <w:sz w:val="28"/>
          <w:szCs w:val="28"/>
        </w:rPr>
        <w:t>Углекислотные огнетушители (ОУ-2, ОУ-3, ОУ-5, ОУ-6, ОУ-7 и т. д.) предназначены для тушения загораний различных горючих веществ, за исключением тех, горение которых происходит без доступа воздуха, а также применяются для тушения электроустановок, находящихся под напряжением до 1000В. Огнетушащее вещество - двуокись углерода.</w:t>
      </w:r>
    </w:p>
    <w:p w:rsidR="00477094" w:rsidRDefault="00477094" w:rsidP="000937DF">
      <w:pPr>
        <w:spacing w:line="257" w:lineRule="auto"/>
        <w:jc w:val="both"/>
        <w:rPr>
          <w:sz w:val="20"/>
          <w:szCs w:val="20"/>
        </w:rPr>
      </w:pPr>
      <w:r w:rsidRPr="008D1CA6">
        <w:rPr>
          <w:rFonts w:eastAsia="Times New Roman"/>
          <w:sz w:val="28"/>
          <w:szCs w:val="28"/>
        </w:rPr>
        <w:t>Для приведения в действие углекислотных огнетушителей необходимо раструб направить на горящий предмет, сорвать пломбу, выдернуть чеку,</w:t>
      </w:r>
      <w:r w:rsidRPr="0047709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нажать на рычаг (или повернуть маховик вентиля влево до отказа), направить струю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 xml:space="preserve"> пламя. Держать огнетушитель вертикально, переворачивать его не требуется.</w:t>
      </w:r>
    </w:p>
    <w:p w:rsidR="00477094" w:rsidRDefault="00477094" w:rsidP="000937DF">
      <w:pPr>
        <w:spacing w:line="82" w:lineRule="exact"/>
        <w:jc w:val="both"/>
        <w:rPr>
          <w:sz w:val="20"/>
          <w:szCs w:val="20"/>
        </w:rPr>
      </w:pPr>
    </w:p>
    <w:p w:rsidR="00477094" w:rsidRDefault="00477094" w:rsidP="000937DF">
      <w:pPr>
        <w:spacing w:line="257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избежание обмораживания не касаться металлической части раструба оголенными частями тела. При тушении электроустановок, находящихся под напряжением, не допускается подводить к ним раструб ближе 1м.</w:t>
      </w:r>
    </w:p>
    <w:p w:rsidR="00477094" w:rsidRDefault="00477094" w:rsidP="000937DF">
      <w:pPr>
        <w:spacing w:line="246" w:lineRule="auto"/>
        <w:ind w:right="14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Внутренние пожарные краны (ПК) предназначены для подачи воды при тушении твердых сгораемых материалов и горючих жидкостей. Внутренний ПК вводится в работу двумя работниками: один прокладывает рукав и держит наготове пожарный ствол для подачи воды в очаг горения, второй – проверяет подсоединение пожарного рукава ПК и открывает вентиль для поступления воды.</w:t>
      </w:r>
    </w:p>
    <w:p w:rsidR="00477094" w:rsidRDefault="00477094" w:rsidP="000937DF">
      <w:pPr>
        <w:spacing w:line="25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Асбестовое полотно, войлок (кошма) используются для тушения небольших очагов загорания любых веществ и материалов, горение которых не </w:t>
      </w:r>
      <w:r>
        <w:rPr>
          <w:rFonts w:eastAsia="Times New Roman"/>
          <w:sz w:val="28"/>
          <w:szCs w:val="28"/>
        </w:rPr>
        <w:lastRenderedPageBreak/>
        <w:t>может происходить без доступа воздуха. Очаг загорания накрывается асбестовым или войлочным полотном для прекращения воздуха.</w:t>
      </w:r>
    </w:p>
    <w:p w:rsidR="00477094" w:rsidRDefault="00477094" w:rsidP="000937DF">
      <w:pPr>
        <w:spacing w:line="256" w:lineRule="auto"/>
        <w:ind w:right="76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Песок применяется для механического сбивания пламени и изоляции горящего или тлеющего материала от доступа воздуха. Подается в очаг пожара лопатой или совком.</w:t>
      </w:r>
    </w:p>
    <w:p w:rsidR="00477094" w:rsidRDefault="00477094" w:rsidP="000937DF">
      <w:pPr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 Действия в случае химической аварии</w:t>
      </w:r>
    </w:p>
    <w:p w:rsidR="00477094" w:rsidRDefault="00477094" w:rsidP="000937DF">
      <w:pPr>
        <w:spacing w:line="24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Химическая авария – это нарушение технологических процессов на производстве, повреждение трубопроводов, емкостей, хранилищ, транспортных средств, приводящие к выбросу аварийных химически опасных веществ (далее АХОВ) в атмосферу в количествах, представляющих опасность для жизни и здоровья людей, функционирования биосферы.</w:t>
      </w:r>
    </w:p>
    <w:p w:rsidR="00477094" w:rsidRDefault="00477094" w:rsidP="000937DF">
      <w:pPr>
        <w:spacing w:line="249" w:lineRule="auto"/>
        <w:ind w:right="8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Опасность 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последствий, а при определенных обстоятельствах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– в летальном исходе при попадании АХОВ в организм через органы дыхания, кожу, слизистые оболочки, раны и вместе с пищей.</w:t>
      </w:r>
    </w:p>
    <w:p w:rsidR="00477094" w:rsidRDefault="00477094" w:rsidP="000937DF">
      <w:pPr>
        <w:spacing w:line="256" w:lineRule="auto"/>
        <w:ind w:right="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2.2.1.При получении сигнала о химической аварии включить радиоприемник для получения достоверной информации об аварии и рекомендуемых действиях.</w:t>
      </w:r>
    </w:p>
    <w:p w:rsidR="00477094" w:rsidRDefault="00477094" w:rsidP="000937D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2.2.2. Закрыть окна, отключить электробытовые приборы.</w:t>
      </w:r>
    </w:p>
    <w:p w:rsidR="00477094" w:rsidRDefault="00477094" w:rsidP="000937D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2.2.3. Для защиты органов дыхания использовать ватно-марлевую повязку либо подручные изделия из ткани, смоченные в воде, 2-5%-ном растворе пищевой соды (для защиты от хлора), 2%-ном растворе лимонной или уксусной кислоты (для защиты от аммиака).</w:t>
      </w:r>
    </w:p>
    <w:p w:rsidR="00477094" w:rsidRDefault="00477094" w:rsidP="000937DF">
      <w:pPr>
        <w:spacing w:line="257" w:lineRule="auto"/>
        <w:ind w:right="2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.2.4. При невозможности покинуть зону заражения плотно закрыть двери, окна, вентиляционные отверстия и дымоходы; щели в них заклеить бумагой или скотчем.</w:t>
      </w:r>
    </w:p>
    <w:p w:rsidR="00477094" w:rsidRDefault="00477094" w:rsidP="000937DF">
      <w:pPr>
        <w:spacing w:line="79" w:lineRule="exact"/>
        <w:jc w:val="both"/>
        <w:rPr>
          <w:sz w:val="20"/>
          <w:szCs w:val="20"/>
        </w:rPr>
      </w:pPr>
    </w:p>
    <w:p w:rsidR="00477094" w:rsidRDefault="00477094" w:rsidP="000937D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2.2.5. Не укрываться на первых этажах зданий, в подвалах и полуподвалах.</w:t>
      </w:r>
    </w:p>
    <w:p w:rsidR="00477094" w:rsidRDefault="00477094" w:rsidP="000937DF">
      <w:pPr>
        <w:spacing w:line="256" w:lineRule="auto"/>
        <w:ind w:right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2.2.6. На железнодорожных и автомобильных магистралях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связанных с транспортировкой АХОВ, опасная зона устанавливается в радиусе 200м от места аварии. Входить в опасную зону запрещается.</w:t>
      </w:r>
    </w:p>
    <w:p w:rsidR="00477094" w:rsidRDefault="00477094" w:rsidP="000937DF">
      <w:pPr>
        <w:spacing w:line="86" w:lineRule="exact"/>
        <w:jc w:val="both"/>
        <w:rPr>
          <w:sz w:val="20"/>
          <w:szCs w:val="20"/>
        </w:rPr>
      </w:pPr>
    </w:p>
    <w:p w:rsidR="00477094" w:rsidRDefault="00477094" w:rsidP="000937DF">
      <w:pPr>
        <w:spacing w:line="256" w:lineRule="auto"/>
        <w:ind w:right="4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2.2.7. При подозрении на поражение АХОВ исключить любые физические нагрузки, принять обильное питье (молоко, чай) и незамедлительно обратится к врачу.</w:t>
      </w:r>
    </w:p>
    <w:p w:rsidR="00477094" w:rsidRDefault="00477094" w:rsidP="000937DF">
      <w:pPr>
        <w:spacing w:line="272" w:lineRule="auto"/>
        <w:ind w:right="10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2.2.8. Вход в здания разрешается только после контрольной проверки содержания в них АХОВ.</w:t>
      </w:r>
    </w:p>
    <w:p w:rsidR="00477094" w:rsidRDefault="00477094" w:rsidP="000937DF">
      <w:pPr>
        <w:spacing w:line="272" w:lineRule="auto"/>
        <w:ind w:right="1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2.2.9. Воздерживаться от употребления водопроводной воды - до официального заключения о ее безопасности.</w:t>
      </w:r>
    </w:p>
    <w:p w:rsidR="00477094" w:rsidRDefault="00477094" w:rsidP="000937DF">
      <w:pPr>
        <w:spacing w:line="256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2.2.10. На зараженной местности двигаться быстро, но не бежать, поднимая пыль, не касаться окружающих предметов, не наступать пролитую жидкость или порошкообразные россыпи неизвестных веществ.</w:t>
      </w:r>
    </w:p>
    <w:p w:rsidR="00477094" w:rsidRDefault="00477094" w:rsidP="000937DF">
      <w:pPr>
        <w:spacing w:line="256" w:lineRule="auto"/>
        <w:ind w:right="4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2.2.11.Обнаружив капли неизвестных веществ на коже, одежде, обуви и средствах индивидуальной защиты, снять их тампоном из бумаги, ветоши или носовым платком.</w:t>
      </w:r>
    </w:p>
    <w:p w:rsidR="00477094" w:rsidRDefault="00477094" w:rsidP="000937DF">
      <w:pPr>
        <w:spacing w:line="25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2.2.12.После выхода из зоны заражения снять верхнюю одежду и оставить ее на улице, принять душ (пройти санитарную обработку), тщательно промыть глаза и прополоскать рот. Зараженную одежду выстирать (если невозможно – утилизировать). Провести тщательную влажную уборку помещения.</w:t>
      </w:r>
    </w:p>
    <w:p w:rsidR="00477094" w:rsidRDefault="00477094" w:rsidP="000937DF">
      <w:pPr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2.3. Действия в случае обрушения зданий, сооружений.</w:t>
      </w:r>
    </w:p>
    <w:p w:rsidR="00477094" w:rsidRDefault="00477094" w:rsidP="000937DF">
      <w:pPr>
        <w:spacing w:line="246" w:lineRule="auto"/>
        <w:ind w:righ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Полное или частичное внезапное обрушение здания – это чрезвычайная ситуация природного или техногенного характера, а также возникающая по причине ошибок, допущенных на этапе проектирования. Вследствие отступления от проекта при ведении строительных работ, при нарушении правил монтажа, вводе в эксплуатацию здания (отдельных его частей</w:t>
      </w:r>
      <w:proofErr w:type="gramStart"/>
      <w:r>
        <w:rPr>
          <w:rFonts w:eastAsia="Times New Roman"/>
          <w:sz w:val="28"/>
          <w:szCs w:val="28"/>
        </w:rPr>
        <w:t xml:space="preserve"> )</w:t>
      </w:r>
      <w:proofErr w:type="gramEnd"/>
      <w:r>
        <w:rPr>
          <w:rFonts w:eastAsia="Times New Roman"/>
          <w:sz w:val="28"/>
          <w:szCs w:val="28"/>
        </w:rPr>
        <w:t xml:space="preserve"> с крупными недоделками или нарушении правил эксплуатации здания.</w:t>
      </w:r>
    </w:p>
    <w:p w:rsidR="00477094" w:rsidRPr="008D1CA6" w:rsidRDefault="00477094" w:rsidP="000937DF">
      <w:pPr>
        <w:spacing w:line="263" w:lineRule="auto"/>
        <w:ind w:right="200" w:firstLine="708"/>
        <w:jc w:val="both"/>
        <w:rPr>
          <w:sz w:val="28"/>
          <w:szCs w:val="28"/>
        </w:rPr>
      </w:pPr>
      <w:r w:rsidRPr="008D1CA6">
        <w:rPr>
          <w:rFonts w:eastAsia="Times New Roman"/>
          <w:sz w:val="28"/>
          <w:szCs w:val="28"/>
        </w:rPr>
        <w:t xml:space="preserve">Причиной обрушения здания часто может быть взрыв, являющийся следствием террористического акта, неправильной эксплуатации </w:t>
      </w:r>
      <w:proofErr w:type="spellStart"/>
      <w:r w:rsidRPr="008D1CA6">
        <w:rPr>
          <w:rFonts w:eastAsia="Times New Roman"/>
          <w:sz w:val="28"/>
          <w:szCs w:val="28"/>
        </w:rPr>
        <w:t>газо</w:t>
      </w:r>
      <w:proofErr w:type="spellEnd"/>
      <w:r w:rsidRPr="008D1CA6">
        <w:rPr>
          <w:rFonts w:eastAsia="Times New Roman"/>
          <w:sz w:val="28"/>
          <w:szCs w:val="28"/>
        </w:rPr>
        <w:t xml:space="preserve"> - потребляющих агрегатов, газопроводов, неосторожного обращения с огнем, хранения в зданиях легковоспламеняющихся и взрывоопасных веществ.</w:t>
      </w:r>
    </w:p>
    <w:p w:rsidR="00477094" w:rsidRPr="008D1CA6" w:rsidRDefault="00477094" w:rsidP="000937DF">
      <w:pPr>
        <w:spacing w:line="251" w:lineRule="auto"/>
        <w:ind w:right="160" w:firstLine="708"/>
        <w:jc w:val="both"/>
        <w:rPr>
          <w:sz w:val="28"/>
          <w:szCs w:val="28"/>
        </w:rPr>
      </w:pPr>
      <w:r w:rsidRPr="008D1CA6">
        <w:rPr>
          <w:rFonts w:eastAsia="Times New Roman"/>
          <w:sz w:val="28"/>
          <w:szCs w:val="28"/>
        </w:rPr>
        <w:t xml:space="preserve">Внезапное обрушение здания приводит к возникновению пожара. Разрушению коммунально-энергетических сетей, образованию завалов, </w:t>
      </w:r>
      <w:proofErr w:type="spellStart"/>
      <w:r w:rsidRPr="008D1CA6">
        <w:rPr>
          <w:rFonts w:eastAsia="Times New Roman"/>
          <w:sz w:val="28"/>
          <w:szCs w:val="28"/>
        </w:rPr>
        <w:t>травмированию</w:t>
      </w:r>
      <w:proofErr w:type="spellEnd"/>
      <w:r w:rsidRPr="008D1CA6">
        <w:rPr>
          <w:rFonts w:eastAsia="Times New Roman"/>
          <w:sz w:val="28"/>
          <w:szCs w:val="28"/>
        </w:rPr>
        <w:t xml:space="preserve"> и гибели людей. Услышав взрыв или обнаружив, что здание теряет свою устойчивость, незамедлительно покинуть его.</w:t>
      </w:r>
    </w:p>
    <w:p w:rsidR="00477094" w:rsidRPr="008D1CA6" w:rsidRDefault="00477094" w:rsidP="000937DF">
      <w:pPr>
        <w:spacing w:line="274" w:lineRule="auto"/>
        <w:ind w:right="20"/>
        <w:jc w:val="both"/>
        <w:rPr>
          <w:sz w:val="28"/>
          <w:szCs w:val="28"/>
        </w:rPr>
      </w:pPr>
      <w:r w:rsidRPr="008D1CA6">
        <w:rPr>
          <w:rFonts w:eastAsia="Times New Roman"/>
          <w:sz w:val="28"/>
          <w:szCs w:val="28"/>
        </w:rPr>
        <w:t>2.3.1. Покидая помещение, спускаться по лестнице, а не на лифте: он в любой момент может остановиться.</w:t>
      </w:r>
    </w:p>
    <w:p w:rsidR="00477094" w:rsidRPr="008D1CA6" w:rsidRDefault="00477094" w:rsidP="000937DF">
      <w:pPr>
        <w:spacing w:line="257" w:lineRule="auto"/>
        <w:ind w:right="1060"/>
        <w:jc w:val="both"/>
        <w:rPr>
          <w:sz w:val="28"/>
          <w:szCs w:val="28"/>
        </w:rPr>
      </w:pPr>
      <w:r w:rsidRPr="008D1CA6">
        <w:rPr>
          <w:rFonts w:eastAsia="Times New Roman"/>
          <w:sz w:val="28"/>
          <w:szCs w:val="28"/>
        </w:rPr>
        <w:t>2.3.2.Не паниковать, не устраивать давку в дверях при эвакуации. Останавливать тех, кто собирается прыгать с балконов (этажей выше первого) и через застекленные окна.</w:t>
      </w:r>
    </w:p>
    <w:p w:rsidR="00477094" w:rsidRPr="008D1CA6" w:rsidRDefault="00477094" w:rsidP="000937DF">
      <w:pPr>
        <w:spacing w:line="248" w:lineRule="auto"/>
        <w:ind w:right="80"/>
        <w:jc w:val="both"/>
        <w:rPr>
          <w:sz w:val="28"/>
          <w:szCs w:val="28"/>
        </w:rPr>
      </w:pPr>
      <w:r w:rsidRPr="008D1CA6">
        <w:rPr>
          <w:rFonts w:eastAsia="Times New Roman"/>
          <w:sz w:val="28"/>
          <w:szCs w:val="28"/>
        </w:rPr>
        <w:t>2.3.3. Если отсутствует возможность покинуть здание, занять безопасное место: проемы капитальных внутренних стен, углы, образованные капитальными внутренними стенами, под балконами каркаса (они защищают от падающих предметов и обломков). Открыть дверь из помещения, чтобы обеспечить выход.</w:t>
      </w:r>
    </w:p>
    <w:p w:rsidR="00477094" w:rsidRPr="008D1CA6" w:rsidRDefault="00477094" w:rsidP="000937DF">
      <w:pPr>
        <w:spacing w:line="272" w:lineRule="auto"/>
        <w:ind w:right="260"/>
        <w:jc w:val="both"/>
        <w:rPr>
          <w:sz w:val="28"/>
          <w:szCs w:val="28"/>
        </w:rPr>
      </w:pPr>
      <w:r w:rsidRPr="008D1CA6">
        <w:rPr>
          <w:rFonts w:eastAsia="Times New Roman"/>
          <w:sz w:val="28"/>
          <w:szCs w:val="28"/>
        </w:rPr>
        <w:t>2.3.4.Не поддаваться панике и сохранять спокойствие. Держаться подальше от окон, электроприборов.</w:t>
      </w:r>
    </w:p>
    <w:p w:rsidR="00477094" w:rsidRPr="008D1CA6" w:rsidRDefault="00477094" w:rsidP="000937DF">
      <w:pPr>
        <w:jc w:val="both"/>
        <w:rPr>
          <w:sz w:val="28"/>
          <w:szCs w:val="28"/>
        </w:rPr>
      </w:pPr>
      <w:r w:rsidRPr="008D1CA6">
        <w:rPr>
          <w:rFonts w:eastAsia="Times New Roman"/>
          <w:sz w:val="28"/>
          <w:szCs w:val="28"/>
        </w:rPr>
        <w:t>2.3.5.Если возник пожар, незамедлительно попытаться потушить его.</w:t>
      </w:r>
    </w:p>
    <w:p w:rsidR="00477094" w:rsidRPr="008D1CA6" w:rsidRDefault="00477094" w:rsidP="000937DF">
      <w:pPr>
        <w:spacing w:line="291" w:lineRule="auto"/>
        <w:ind w:right="116"/>
        <w:jc w:val="both"/>
        <w:rPr>
          <w:sz w:val="28"/>
          <w:szCs w:val="28"/>
        </w:rPr>
      </w:pPr>
      <w:r w:rsidRPr="008D1CA6">
        <w:rPr>
          <w:rFonts w:eastAsia="Times New Roman"/>
          <w:sz w:val="28"/>
          <w:szCs w:val="28"/>
        </w:rPr>
        <w:t>Телефон использовать т</w:t>
      </w:r>
      <w:r>
        <w:rPr>
          <w:rFonts w:eastAsia="Times New Roman"/>
          <w:sz w:val="28"/>
          <w:szCs w:val="28"/>
        </w:rPr>
        <w:t xml:space="preserve">олько для вызова представителей </w:t>
      </w:r>
      <w:r w:rsidRPr="008D1CA6">
        <w:rPr>
          <w:rFonts w:eastAsia="Times New Roman"/>
          <w:sz w:val="28"/>
          <w:szCs w:val="28"/>
        </w:rPr>
        <w:t>правоохранительных органов, пожарной охраны, врачей, спасателей.</w:t>
      </w:r>
    </w:p>
    <w:p w:rsidR="00477094" w:rsidRPr="008D1CA6" w:rsidRDefault="00477094" w:rsidP="000937DF">
      <w:pPr>
        <w:spacing w:line="272" w:lineRule="auto"/>
        <w:ind w:right="460"/>
        <w:jc w:val="both"/>
        <w:rPr>
          <w:sz w:val="28"/>
          <w:szCs w:val="28"/>
        </w:rPr>
      </w:pPr>
      <w:r w:rsidRPr="008D1CA6">
        <w:rPr>
          <w:rFonts w:eastAsia="Times New Roman"/>
          <w:sz w:val="28"/>
          <w:szCs w:val="28"/>
        </w:rPr>
        <w:t>2.3.6.Не пользоваться спичками: существует опасность взрыва вследствие утечки газа.</w:t>
      </w:r>
    </w:p>
    <w:p w:rsidR="00477094" w:rsidRPr="008D1CA6" w:rsidRDefault="00477094" w:rsidP="000937DF">
      <w:pPr>
        <w:spacing w:line="272" w:lineRule="auto"/>
        <w:ind w:right="460"/>
        <w:jc w:val="both"/>
        <w:rPr>
          <w:sz w:val="28"/>
          <w:szCs w:val="28"/>
        </w:rPr>
      </w:pPr>
      <w:r w:rsidRPr="008D1CA6">
        <w:rPr>
          <w:rFonts w:eastAsia="Times New Roman"/>
          <w:sz w:val="28"/>
          <w:szCs w:val="28"/>
        </w:rPr>
        <w:t>2.3.7.Оказавшись на улице, не стоять вблизи здания. Перейти на открытое пространство</w:t>
      </w:r>
    </w:p>
    <w:p w:rsidR="00477094" w:rsidRPr="008D1CA6" w:rsidRDefault="00477094" w:rsidP="000937DF">
      <w:pPr>
        <w:jc w:val="both"/>
        <w:rPr>
          <w:sz w:val="28"/>
          <w:szCs w:val="28"/>
        </w:rPr>
      </w:pPr>
      <w:r w:rsidRPr="008D1CA6">
        <w:rPr>
          <w:rFonts w:eastAsia="Times New Roman"/>
          <w:sz w:val="28"/>
          <w:szCs w:val="28"/>
        </w:rPr>
        <w:t>2.4. Действия в случае нахождения под завалом</w:t>
      </w:r>
    </w:p>
    <w:p w:rsidR="00477094" w:rsidRPr="008D1CA6" w:rsidRDefault="00477094" w:rsidP="000937DF">
      <w:pPr>
        <w:jc w:val="both"/>
        <w:rPr>
          <w:sz w:val="28"/>
          <w:szCs w:val="28"/>
        </w:rPr>
      </w:pPr>
      <w:r w:rsidRPr="008D1CA6">
        <w:rPr>
          <w:rFonts w:eastAsia="Times New Roman"/>
          <w:sz w:val="28"/>
          <w:szCs w:val="28"/>
        </w:rPr>
        <w:t>2.4.1. Дышать глубоко, не поддаваться панике, не падать духом.</w:t>
      </w:r>
    </w:p>
    <w:p w:rsidR="00477094" w:rsidRPr="008D1CA6" w:rsidRDefault="00477094" w:rsidP="000937DF">
      <w:pPr>
        <w:jc w:val="both"/>
        <w:rPr>
          <w:sz w:val="28"/>
          <w:szCs w:val="28"/>
        </w:rPr>
      </w:pPr>
      <w:r w:rsidRPr="008D1CA6">
        <w:rPr>
          <w:rFonts w:eastAsia="Times New Roman"/>
          <w:sz w:val="28"/>
          <w:szCs w:val="28"/>
        </w:rPr>
        <w:t>Сосредоточиться на самом важном. Верить: помощь придет обязательно.</w:t>
      </w:r>
    </w:p>
    <w:p w:rsidR="00477094" w:rsidRPr="008D1CA6" w:rsidRDefault="00477094" w:rsidP="000937DF">
      <w:pPr>
        <w:jc w:val="both"/>
        <w:rPr>
          <w:sz w:val="28"/>
          <w:szCs w:val="28"/>
        </w:rPr>
      </w:pPr>
      <w:r w:rsidRPr="008D1CA6">
        <w:rPr>
          <w:rFonts w:eastAsia="Times New Roman"/>
          <w:sz w:val="28"/>
          <w:szCs w:val="28"/>
        </w:rPr>
        <w:t>2.4.2.По возможности оказать себе первую помощь.</w:t>
      </w:r>
    </w:p>
    <w:p w:rsidR="00477094" w:rsidRPr="008D1CA6" w:rsidRDefault="00477094" w:rsidP="000937DF">
      <w:pPr>
        <w:spacing w:line="256" w:lineRule="auto"/>
        <w:ind w:right="540"/>
        <w:jc w:val="both"/>
        <w:rPr>
          <w:sz w:val="28"/>
          <w:szCs w:val="28"/>
        </w:rPr>
      </w:pPr>
      <w:r w:rsidRPr="008D1CA6">
        <w:rPr>
          <w:rFonts w:eastAsia="Times New Roman"/>
          <w:sz w:val="28"/>
          <w:szCs w:val="28"/>
        </w:rPr>
        <w:lastRenderedPageBreak/>
        <w:t>2.4.3. Приспособиться к обстановке и осмотреться, поискать выход. Постараться определить, где вы находитесь, нет ли рядом других людей: прислушаться, подать голос.</w:t>
      </w:r>
    </w:p>
    <w:p w:rsidR="00477094" w:rsidRPr="008D1CA6" w:rsidRDefault="00477094" w:rsidP="000937DF">
      <w:pPr>
        <w:spacing w:line="272" w:lineRule="auto"/>
        <w:jc w:val="both"/>
        <w:rPr>
          <w:sz w:val="28"/>
          <w:szCs w:val="28"/>
        </w:rPr>
      </w:pPr>
      <w:r w:rsidRPr="008D1CA6">
        <w:rPr>
          <w:rFonts w:eastAsia="Times New Roman"/>
          <w:sz w:val="28"/>
          <w:szCs w:val="28"/>
        </w:rPr>
        <w:t>2.4.4.Следует помнить: человек способен выдержать жажду и голод в течение длительного времени, если не будет бесполезно расходовать энергию.</w:t>
      </w:r>
    </w:p>
    <w:p w:rsidR="00477094" w:rsidRPr="008D1CA6" w:rsidRDefault="00477094" w:rsidP="000937DF">
      <w:pPr>
        <w:spacing w:line="271" w:lineRule="auto"/>
        <w:ind w:right="120"/>
        <w:jc w:val="both"/>
        <w:rPr>
          <w:sz w:val="28"/>
          <w:szCs w:val="28"/>
        </w:rPr>
      </w:pPr>
      <w:r w:rsidRPr="008D1CA6">
        <w:rPr>
          <w:rFonts w:eastAsia="Times New Roman"/>
          <w:sz w:val="28"/>
          <w:szCs w:val="28"/>
        </w:rPr>
        <w:t>2.4.5.Поискать в карманах или поблизости предметы, чтобы подать световые или звуковые сигналы: фонарик или металлические предметы, которыми можно постучать по трубе или стене (привлечь внимание спасателей).</w:t>
      </w:r>
    </w:p>
    <w:p w:rsidR="00477094" w:rsidRPr="008D1CA6" w:rsidRDefault="00477094" w:rsidP="000937DF">
      <w:pPr>
        <w:spacing w:line="272" w:lineRule="auto"/>
        <w:ind w:right="300"/>
        <w:jc w:val="both"/>
        <w:rPr>
          <w:sz w:val="28"/>
          <w:szCs w:val="28"/>
        </w:rPr>
      </w:pPr>
      <w:r w:rsidRPr="008D1CA6">
        <w:rPr>
          <w:rFonts w:eastAsia="Times New Roman"/>
          <w:sz w:val="28"/>
          <w:szCs w:val="28"/>
        </w:rPr>
        <w:t>2.4.6.Если единственным выходом является узкий лаз – протиснуться через него. Для этого расслабить мышцы и двигаться, прижав локти к телу.</w:t>
      </w:r>
    </w:p>
    <w:p w:rsidR="00477094" w:rsidRDefault="00477094" w:rsidP="000937DF">
      <w:pPr>
        <w:numPr>
          <w:ilvl w:val="0"/>
          <w:numId w:val="2"/>
        </w:numPr>
        <w:tabs>
          <w:tab w:val="left" w:pos="750"/>
          <w:tab w:val="left" w:pos="9614"/>
        </w:tabs>
        <w:ind w:left="260" w:right="1300" w:firstLine="21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Действия в случае возникновения чрезвычайных ситуаций природного характера</w:t>
      </w:r>
    </w:p>
    <w:p w:rsidR="00477094" w:rsidRDefault="00477094" w:rsidP="000937DF">
      <w:pPr>
        <w:tabs>
          <w:tab w:val="left" w:pos="750"/>
          <w:tab w:val="left" w:pos="9614"/>
        </w:tabs>
        <w:ind w:right="116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Снежный занос</w:t>
      </w:r>
      <w:r>
        <w:rPr>
          <w:rFonts w:eastAsia="Times New Roman"/>
          <w:sz w:val="28"/>
          <w:szCs w:val="28"/>
        </w:rPr>
        <w:t xml:space="preserve"> – это бедствие, связанное с сильным снегопадом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продолжительностью более 12ч, при скорости ветра свыше 15м/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.</w:t>
      </w:r>
    </w:p>
    <w:p w:rsidR="00477094" w:rsidRDefault="00477094" w:rsidP="000937DF">
      <w:pPr>
        <w:tabs>
          <w:tab w:val="left" w:pos="9614"/>
        </w:tabs>
        <w:ind w:right="-1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Метель</w:t>
      </w:r>
      <w:r>
        <w:rPr>
          <w:rFonts w:eastAsia="Times New Roman"/>
          <w:sz w:val="28"/>
          <w:szCs w:val="28"/>
        </w:rPr>
        <w:t xml:space="preserve"> – перенос снега ветром в приземном слое воздуха. Различают поземок, низовую и общую метель. При поземке и низовой метели происходит перераспределение ранее выпавшего снега, при общей метели, кроме того, и выпадение осадков.</w:t>
      </w:r>
    </w:p>
    <w:p w:rsidR="00477094" w:rsidRPr="00186633" w:rsidRDefault="00477094" w:rsidP="000937DF">
      <w:pPr>
        <w:tabs>
          <w:tab w:val="left" w:pos="9614"/>
        </w:tabs>
        <w:spacing w:line="251" w:lineRule="auto"/>
        <w:ind w:right="16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Метели и снежные заносы типичны для многих районов России. Снегом заносятся дороги, отдельные здания и населенные пункты. Возможно частичное разрушение легких зданий и крыш, обрыв воздушных линий электропередачи и связи.</w:t>
      </w:r>
    </w:p>
    <w:p w:rsidR="00477094" w:rsidRDefault="00477094" w:rsidP="000937DF">
      <w:pPr>
        <w:tabs>
          <w:tab w:val="left" w:pos="9614"/>
        </w:tabs>
        <w:spacing w:line="257" w:lineRule="auto"/>
        <w:ind w:right="2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3.1.Получив предупреждение о сильной метели, перейти из легких построек в прочные здания; плотно закрыть окна, двери, чердачные люки и вентиляционные отверстия.</w:t>
      </w:r>
    </w:p>
    <w:p w:rsidR="00477094" w:rsidRDefault="00477094" w:rsidP="000937DF">
      <w:pPr>
        <w:tabs>
          <w:tab w:val="left" w:pos="9614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3.2.Подготовиться к возможному отключению электроэнергии.</w:t>
      </w:r>
    </w:p>
    <w:p w:rsidR="00477094" w:rsidRDefault="00477094" w:rsidP="000937DF">
      <w:pPr>
        <w:tabs>
          <w:tab w:val="left" w:pos="9614"/>
        </w:tabs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Подготовить инструмент для уборки снега, теплую одежду и обувь.</w:t>
      </w:r>
    </w:p>
    <w:p w:rsidR="00477094" w:rsidRDefault="00477094" w:rsidP="000937DF">
      <w:pPr>
        <w:tabs>
          <w:tab w:val="left" w:pos="9614"/>
        </w:tabs>
        <w:spacing w:line="272" w:lineRule="auto"/>
        <w:ind w:right="7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Во время сильной метели выходить из здания в исключительных случаях.</w:t>
      </w:r>
    </w:p>
    <w:p w:rsidR="00477094" w:rsidRDefault="00477094" w:rsidP="000937DF">
      <w:pPr>
        <w:tabs>
          <w:tab w:val="left" w:pos="9614"/>
        </w:tabs>
        <w:spacing w:line="246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На автомобиле можно двигаться только по большим дорогам и шоссе. При выходе из машины не отходить от нее за пределы видимости. Остановившись на дороге, подать сигнал тревоги прерывистыми гудками, поднять капот или повесить яркую ткань на антенну. Ждать помощи в автомобиле, при этом оставить мотор включенным, приоткрыв стекло для обеспечения вентиляции и предотвращения отравления угарным газом.</w:t>
      </w:r>
    </w:p>
    <w:p w:rsidR="00477094" w:rsidRDefault="00477094" w:rsidP="000937DF">
      <w:pPr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Действия во время гололеда (гололедицы</w:t>
      </w:r>
      <w:r>
        <w:rPr>
          <w:rFonts w:eastAsia="Times New Roman"/>
          <w:sz w:val="28"/>
          <w:szCs w:val="28"/>
        </w:rPr>
        <w:t>)</w:t>
      </w:r>
    </w:p>
    <w:p w:rsidR="00477094" w:rsidRDefault="00477094" w:rsidP="000937DF">
      <w:pPr>
        <w:spacing w:line="5" w:lineRule="exact"/>
        <w:jc w:val="both"/>
        <w:rPr>
          <w:sz w:val="20"/>
          <w:szCs w:val="20"/>
        </w:rPr>
      </w:pPr>
    </w:p>
    <w:p w:rsidR="00477094" w:rsidRPr="00186633" w:rsidRDefault="00477094" w:rsidP="000937DF">
      <w:pPr>
        <w:ind w:right="1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Гололед – это слой плотного льда, образовавшийся на поверхности земли, тротуарах, проезжей части улицы и предметах (деревья, провода и т. д.) при </w:t>
      </w:r>
      <w:proofErr w:type="spellStart"/>
      <w:r>
        <w:rPr>
          <w:rFonts w:eastAsia="Times New Roman"/>
          <w:sz w:val="28"/>
          <w:szCs w:val="28"/>
        </w:rPr>
        <w:t>намерзании</w:t>
      </w:r>
      <w:proofErr w:type="spellEnd"/>
      <w:r>
        <w:rPr>
          <w:rFonts w:eastAsia="Times New Roman"/>
          <w:sz w:val="28"/>
          <w:szCs w:val="28"/>
        </w:rPr>
        <w:t xml:space="preserve"> переохлажденного дождя и мороси (тумана). </w:t>
      </w:r>
      <w:proofErr w:type="gramStart"/>
      <w:r>
        <w:rPr>
          <w:rFonts w:eastAsia="Times New Roman"/>
          <w:sz w:val="28"/>
          <w:szCs w:val="28"/>
        </w:rPr>
        <w:t>Наблюдается при температуре воздуха ниже 0 С. Корка намерзшего льда может</w:t>
      </w:r>
      <w:proofErr w:type="gramEnd"/>
      <w:r>
        <w:rPr>
          <w:rFonts w:eastAsia="Times New Roman"/>
          <w:sz w:val="28"/>
          <w:szCs w:val="28"/>
        </w:rPr>
        <w:t xml:space="preserve"> достигать нескольких сантиметров.</w:t>
      </w:r>
      <w:r w:rsidR="003D2F23" w:rsidRPr="003D2F23">
        <w:rPr>
          <w:sz w:val="28"/>
          <w:szCs w:val="28"/>
        </w:rPr>
        <w:pict>
          <v:line id="Shape 1" o:spid="_x0000_s1028" style="position:absolute;left:0;text-align:left;z-index:251656192;visibility:visible;mso-wrap-distance-left:0;mso-wrap-distance-right:0;mso-position-horizontal-relative:text;mso-position-vertical-relative:text" from="13.05pt,-64.4pt" to="73.05pt,-64.4pt" o:allowincell="f" strokeweight=".72pt"/>
        </w:pict>
      </w:r>
    </w:p>
    <w:p w:rsidR="00477094" w:rsidRPr="00186633" w:rsidRDefault="00477094" w:rsidP="000937DF">
      <w:pPr>
        <w:pStyle w:val="a3"/>
        <w:jc w:val="both"/>
        <w:rPr>
          <w:sz w:val="28"/>
          <w:szCs w:val="28"/>
        </w:rPr>
      </w:pPr>
      <w:r w:rsidRPr="00186633">
        <w:rPr>
          <w:rFonts w:eastAsia="Times New Roman"/>
          <w:sz w:val="28"/>
          <w:szCs w:val="28"/>
          <w:u w:val="single"/>
        </w:rPr>
        <w:t>Гололедица</w:t>
      </w:r>
      <w:r w:rsidRPr="00186633">
        <w:rPr>
          <w:rFonts w:eastAsia="Times New Roman"/>
          <w:sz w:val="28"/>
          <w:szCs w:val="28"/>
        </w:rPr>
        <w:t xml:space="preserve"> – это тонкий слой льда на поверхности земли, образующийся после оттепели или дождя в результате резкого похолодания.</w:t>
      </w:r>
    </w:p>
    <w:p w:rsidR="00477094" w:rsidRPr="00186633" w:rsidRDefault="00477094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3.1</w:t>
      </w:r>
      <w:r w:rsidRPr="00186633">
        <w:rPr>
          <w:rFonts w:eastAsia="Times New Roman"/>
          <w:sz w:val="28"/>
          <w:szCs w:val="28"/>
        </w:rPr>
        <w:t>.1.Если в прогнозе погоды дается сообщение о гололеде или гололедице, принять меры для снижения вероятности получения травмы:</w:t>
      </w:r>
      <w:r w:rsidRPr="00186633">
        <w:rPr>
          <w:sz w:val="28"/>
          <w:szCs w:val="28"/>
        </w:rPr>
        <w:t xml:space="preserve">  </w:t>
      </w:r>
      <w:r w:rsidRPr="00186633">
        <w:rPr>
          <w:rFonts w:eastAsia="Times New Roman"/>
          <w:sz w:val="28"/>
          <w:szCs w:val="28"/>
        </w:rPr>
        <w:t>подготовить нескользящую обувь, прикрепить на каблуки металлические набойки или поролон</w:t>
      </w:r>
      <w:proofErr w:type="gramStart"/>
      <w:r w:rsidRPr="00186633">
        <w:rPr>
          <w:rFonts w:eastAsia="Times New Roman"/>
          <w:sz w:val="28"/>
          <w:szCs w:val="28"/>
        </w:rPr>
        <w:t xml:space="preserve"> ,</w:t>
      </w:r>
      <w:proofErr w:type="gramEnd"/>
      <w:r w:rsidRPr="00186633">
        <w:rPr>
          <w:rFonts w:eastAsia="Times New Roman"/>
          <w:sz w:val="28"/>
          <w:szCs w:val="28"/>
        </w:rPr>
        <w:t xml:space="preserve"> а на сухую подошву наклеить лейкопластырь. Изоляционную ленту или влагостойкую наждачную бумагу;</w:t>
      </w:r>
      <w:r w:rsidRPr="00186633">
        <w:rPr>
          <w:sz w:val="28"/>
          <w:szCs w:val="28"/>
        </w:rPr>
        <w:t xml:space="preserve"> </w:t>
      </w:r>
      <w:r w:rsidRPr="00186633">
        <w:rPr>
          <w:rFonts w:eastAsia="Times New Roman"/>
          <w:sz w:val="28"/>
          <w:szCs w:val="28"/>
        </w:rPr>
        <w:t>передвигаться осторожно, не торопясь, наступая на всю подошву. При этом ноги должны быть слегка расслаблены, руки свободны;</w:t>
      </w:r>
      <w:r w:rsidRPr="00186633">
        <w:rPr>
          <w:sz w:val="28"/>
          <w:szCs w:val="28"/>
        </w:rPr>
        <w:t xml:space="preserve"> </w:t>
      </w:r>
      <w:r w:rsidRPr="00186633">
        <w:rPr>
          <w:rFonts w:eastAsia="Times New Roman"/>
          <w:sz w:val="28"/>
          <w:szCs w:val="28"/>
        </w:rPr>
        <w:t>перемещаться по тротуарам, посыпанным песком.</w:t>
      </w:r>
    </w:p>
    <w:p w:rsidR="00477094" w:rsidRDefault="00477094" w:rsidP="000937D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</w:t>
      </w:r>
      <w:r w:rsidRPr="00186633">
        <w:rPr>
          <w:rFonts w:eastAsia="Times New Roman"/>
          <w:sz w:val="28"/>
          <w:szCs w:val="28"/>
        </w:rPr>
        <w:t>.2. Поскользнувшись, присесть, чтобы снизить высоту падения</w:t>
      </w:r>
      <w:proofErr w:type="gramStart"/>
      <w:r w:rsidRPr="00186633">
        <w:rPr>
          <w:rFonts w:eastAsia="Times New Roman"/>
          <w:sz w:val="28"/>
          <w:szCs w:val="28"/>
        </w:rPr>
        <w:t xml:space="preserve"> .</w:t>
      </w:r>
      <w:proofErr w:type="gramEnd"/>
      <w:r w:rsidRPr="00186633">
        <w:rPr>
          <w:rFonts w:eastAsia="Times New Roman"/>
          <w:sz w:val="28"/>
          <w:szCs w:val="28"/>
        </w:rPr>
        <w:t xml:space="preserve"> В момент падения постараться сгруппироваться и, перекатившись, смягчить удар.</w:t>
      </w:r>
    </w:p>
    <w:p w:rsidR="00477094" w:rsidRPr="00186633" w:rsidRDefault="00477094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3.1</w:t>
      </w:r>
      <w:r w:rsidRPr="00186633">
        <w:rPr>
          <w:rFonts w:eastAsia="Times New Roman"/>
          <w:sz w:val="28"/>
          <w:szCs w:val="28"/>
        </w:rPr>
        <w:t>.3.Обледенение проводов зачастую сопровождается их обрывом. В этом случае особое внимание следует обращать на провода линий электропередачи, контактных сетей электротранспорта. Увидев оборванные провода, сообщить об этом руководству.</w:t>
      </w:r>
    </w:p>
    <w:p w:rsidR="00477094" w:rsidRDefault="00477094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3.1</w:t>
      </w:r>
      <w:r w:rsidRPr="00186633">
        <w:rPr>
          <w:rFonts w:eastAsia="Times New Roman"/>
          <w:sz w:val="28"/>
          <w:szCs w:val="28"/>
        </w:rPr>
        <w:t>.4.При получении травмы обращаться в медицинский пункт неотложной медицинской помощи.</w:t>
      </w:r>
    </w:p>
    <w:p w:rsidR="00477094" w:rsidRPr="007E3066" w:rsidRDefault="00477094" w:rsidP="000937DF">
      <w:pPr>
        <w:pStyle w:val="a3"/>
        <w:jc w:val="center"/>
        <w:rPr>
          <w:b/>
          <w:sz w:val="28"/>
          <w:szCs w:val="28"/>
        </w:rPr>
      </w:pPr>
      <w:r w:rsidRPr="007E3066">
        <w:rPr>
          <w:rFonts w:eastAsia="Times New Roman"/>
          <w:b/>
          <w:sz w:val="28"/>
          <w:szCs w:val="28"/>
        </w:rPr>
        <w:t>3.2 Действия во время сильной жары, засухи</w:t>
      </w:r>
      <w:r w:rsidRPr="007E3066">
        <w:rPr>
          <w:b/>
          <w:sz w:val="28"/>
          <w:szCs w:val="28"/>
        </w:rPr>
        <w:t>.</w:t>
      </w:r>
    </w:p>
    <w:p w:rsidR="00477094" w:rsidRPr="00186633" w:rsidRDefault="00477094" w:rsidP="000937DF">
      <w:pPr>
        <w:pStyle w:val="a3"/>
        <w:ind w:firstLine="708"/>
        <w:jc w:val="both"/>
        <w:rPr>
          <w:sz w:val="28"/>
          <w:szCs w:val="28"/>
        </w:rPr>
      </w:pPr>
      <w:r w:rsidRPr="00186633">
        <w:rPr>
          <w:rFonts w:eastAsia="Times New Roman"/>
          <w:sz w:val="28"/>
          <w:szCs w:val="28"/>
        </w:rPr>
        <w:t xml:space="preserve">Сильная жара характеризуется превышением </w:t>
      </w:r>
      <w:proofErr w:type="spellStart"/>
      <w:r w:rsidRPr="00186633">
        <w:rPr>
          <w:rFonts w:eastAsia="Times New Roman"/>
          <w:sz w:val="28"/>
          <w:szCs w:val="28"/>
        </w:rPr>
        <w:t>среднеплюсовой</w:t>
      </w:r>
      <w:proofErr w:type="spellEnd"/>
      <w:r w:rsidRPr="00186633">
        <w:rPr>
          <w:rFonts w:eastAsia="Times New Roman"/>
          <w:sz w:val="28"/>
          <w:szCs w:val="28"/>
        </w:rPr>
        <w:t xml:space="preserve"> температуры</w:t>
      </w:r>
      <w:r w:rsidRPr="00186633">
        <w:rPr>
          <w:sz w:val="28"/>
          <w:szCs w:val="28"/>
        </w:rPr>
        <w:t xml:space="preserve"> </w:t>
      </w:r>
      <w:r w:rsidRPr="00186633">
        <w:rPr>
          <w:rFonts w:eastAsia="Times New Roman"/>
          <w:sz w:val="28"/>
          <w:szCs w:val="28"/>
        </w:rPr>
        <w:t>окружающего воздуха на 10 и более градусов в течение нескольких дней.</w:t>
      </w:r>
    </w:p>
    <w:p w:rsidR="00477094" w:rsidRPr="00186633" w:rsidRDefault="00477094" w:rsidP="000937DF">
      <w:pPr>
        <w:pStyle w:val="a3"/>
        <w:jc w:val="both"/>
        <w:rPr>
          <w:sz w:val="28"/>
          <w:szCs w:val="28"/>
        </w:rPr>
      </w:pPr>
      <w:r w:rsidRPr="00186633">
        <w:rPr>
          <w:rFonts w:eastAsia="Times New Roman"/>
          <w:sz w:val="28"/>
          <w:szCs w:val="28"/>
          <w:u w:val="single"/>
        </w:rPr>
        <w:t>Засуха</w:t>
      </w:r>
      <w:r w:rsidRPr="00186633">
        <w:rPr>
          <w:rFonts w:eastAsia="Times New Roman"/>
          <w:sz w:val="28"/>
          <w:szCs w:val="28"/>
        </w:rPr>
        <w:t xml:space="preserve"> – продолжительный и значительный недостаток осадков, чаще при повышенной температуре и пониженной влажности воздуха.</w:t>
      </w:r>
      <w:r w:rsidRPr="00186633">
        <w:rPr>
          <w:sz w:val="28"/>
          <w:szCs w:val="28"/>
        </w:rPr>
        <w:t xml:space="preserve"> </w:t>
      </w:r>
      <w:r w:rsidRPr="00186633">
        <w:rPr>
          <w:rFonts w:eastAsia="Times New Roman"/>
          <w:sz w:val="28"/>
          <w:szCs w:val="28"/>
        </w:rPr>
        <w:t>Опасность заключается в перегревании организма человека, т. е. угрозе повышения температуры его тела выше 37,1 С.</w:t>
      </w:r>
    </w:p>
    <w:p w:rsidR="00477094" w:rsidRPr="00186633" w:rsidRDefault="00477094" w:rsidP="000937DF">
      <w:pPr>
        <w:pStyle w:val="a3"/>
        <w:jc w:val="both"/>
        <w:rPr>
          <w:sz w:val="28"/>
          <w:szCs w:val="28"/>
        </w:rPr>
      </w:pPr>
      <w:r w:rsidRPr="00186633">
        <w:rPr>
          <w:rFonts w:eastAsia="Times New Roman"/>
          <w:sz w:val="28"/>
          <w:szCs w:val="28"/>
        </w:rPr>
        <w:t>Критическое состояние наступает при длительном и (или) сильном перегревании, способном привести к тепловому удару и нарушению сердечной деятельности. Симптомами перегревания являются: покраснения кожи, сухость слизистых оболочек, сильная жажда. Возможна потеря сознания. Остановка сердца и дыхания.</w:t>
      </w:r>
    </w:p>
    <w:p w:rsidR="00477094" w:rsidRDefault="00477094" w:rsidP="000937DF">
      <w:pPr>
        <w:tabs>
          <w:tab w:val="left" w:pos="9498"/>
        </w:tabs>
        <w:spacing w:line="272" w:lineRule="auto"/>
        <w:ind w:right="7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3.2.1. Для снижения угрозы теплового удара запастись дополнительными емкостями с водой.</w:t>
      </w:r>
    </w:p>
    <w:p w:rsidR="00477094" w:rsidRDefault="00477094" w:rsidP="000937DF">
      <w:pPr>
        <w:spacing w:line="62" w:lineRule="exact"/>
        <w:ind w:firstLine="520"/>
        <w:jc w:val="both"/>
        <w:rPr>
          <w:sz w:val="20"/>
          <w:szCs w:val="20"/>
        </w:rPr>
      </w:pPr>
    </w:p>
    <w:p w:rsidR="00477094" w:rsidRDefault="00477094" w:rsidP="000937D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3.2.2. Передвигаться не спеша, стараться чаще находиться в тени.</w:t>
      </w:r>
    </w:p>
    <w:p w:rsidR="00477094" w:rsidRDefault="00477094" w:rsidP="000937D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3.3.3. Приготовить электробытовые приборы (вентиляторы, кондиционеры).</w:t>
      </w:r>
    </w:p>
    <w:p w:rsidR="00477094" w:rsidRDefault="00477094" w:rsidP="000937DF">
      <w:pPr>
        <w:spacing w:line="257" w:lineRule="auto"/>
        <w:ind w:right="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3.2.4. Носить светлую воздухопроницаемую одежду (желательно из хлопка), головной убор. Помнить: обожженная кожа перестает выделять пот и охлаждаться.</w:t>
      </w:r>
    </w:p>
    <w:p w:rsidR="00477094" w:rsidRDefault="00477094" w:rsidP="000937DF">
      <w:pPr>
        <w:spacing w:line="274" w:lineRule="auto"/>
        <w:ind w:right="3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3.2.5. Не употреблять пиво и другие алкогольные напитки: это приводит к ухудшению общего состояния организма.</w:t>
      </w:r>
    </w:p>
    <w:p w:rsidR="00477094" w:rsidRDefault="00477094" w:rsidP="000937DF">
      <w:pPr>
        <w:spacing w:line="272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3.2.6. Посоветоваться с врачом: требуется ли дополнительное употребление соли во время жары.</w:t>
      </w:r>
    </w:p>
    <w:p w:rsidR="00477094" w:rsidRDefault="00477094" w:rsidP="000937DF">
      <w:pPr>
        <w:spacing w:line="256" w:lineRule="auto"/>
        <w:ind w:right="3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3.2.7. При тепловом поражении перейти в тень, на ветер или принять душ, медленно выпить много воды. Постараться охладить свое тело, чтобы избежать теплового удара.</w:t>
      </w:r>
    </w:p>
    <w:p w:rsidR="00477094" w:rsidRDefault="00477094" w:rsidP="000937DF">
      <w:pPr>
        <w:spacing w:line="256" w:lineRule="auto"/>
        <w:ind w:right="1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3.2.8. В случае потери сознания кем-либо из окружающих провести реанимационные мероприятия (сделать непрямой массаж сердца и искусственное дыхание).</w:t>
      </w:r>
    </w:p>
    <w:p w:rsidR="00477094" w:rsidRPr="000937DF" w:rsidRDefault="00477094" w:rsidP="000937DF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3.2.9. Помнить: во время засухи возрастает вероятность пожаров.</w:t>
      </w:r>
    </w:p>
    <w:p w:rsidR="004F7C32" w:rsidRDefault="004F7C32" w:rsidP="000937DF">
      <w:pPr>
        <w:pStyle w:val="a3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3.3</w:t>
      </w:r>
      <w:r w:rsidRPr="007E3066">
        <w:rPr>
          <w:rFonts w:eastAsia="Times New Roman"/>
          <w:b/>
          <w:sz w:val="28"/>
          <w:szCs w:val="28"/>
        </w:rPr>
        <w:t>. Действия во время грозы</w:t>
      </w:r>
      <w:r w:rsidRPr="007E3066">
        <w:rPr>
          <w:b/>
          <w:sz w:val="28"/>
          <w:szCs w:val="28"/>
        </w:rPr>
        <w:t>:</w:t>
      </w:r>
    </w:p>
    <w:p w:rsidR="004F7C32" w:rsidRDefault="004F7C32" w:rsidP="000937DF">
      <w:pPr>
        <w:pStyle w:val="a3"/>
        <w:jc w:val="both"/>
      </w:pPr>
      <w:r>
        <w:rPr>
          <w:rFonts w:eastAsia="Times New Roman"/>
          <w:sz w:val="28"/>
          <w:szCs w:val="28"/>
        </w:rPr>
        <w:t xml:space="preserve">Молния– </w:t>
      </w:r>
      <w:proofErr w:type="gramStart"/>
      <w:r>
        <w:rPr>
          <w:rFonts w:eastAsia="Times New Roman"/>
          <w:sz w:val="28"/>
          <w:szCs w:val="28"/>
        </w:rPr>
        <w:t>эт</w:t>
      </w:r>
      <w:proofErr w:type="gramEnd"/>
      <w:r>
        <w:rPr>
          <w:rFonts w:eastAsia="Times New Roman"/>
          <w:sz w:val="28"/>
          <w:szCs w:val="28"/>
        </w:rPr>
        <w:t>о гигантский электрический искровой разряд. Сопровождается ослепительной вспышкой и громом.</w:t>
      </w:r>
    </w:p>
    <w:p w:rsidR="004F7C32" w:rsidRDefault="004F7C32" w:rsidP="000937DF">
      <w:pPr>
        <w:pStyle w:val="a3"/>
        <w:ind w:firstLine="708"/>
        <w:jc w:val="both"/>
      </w:pPr>
      <w:r>
        <w:rPr>
          <w:rFonts w:eastAsia="Times New Roman"/>
          <w:sz w:val="28"/>
          <w:szCs w:val="28"/>
        </w:rPr>
        <w:t>Температура разряда молнии доходит до 300 000 градусов. Дерево при ударе молнии расщепляется и может загореться вследствие внутреннего взрыва из-за мгновенного испарения всей влаги древесины.</w:t>
      </w:r>
    </w:p>
    <w:p w:rsidR="004F7C32" w:rsidRDefault="004F7C32" w:rsidP="000937DF">
      <w:pPr>
        <w:pStyle w:val="a3"/>
        <w:ind w:firstLine="708"/>
        <w:jc w:val="both"/>
      </w:pPr>
      <w:r>
        <w:rPr>
          <w:rFonts w:eastAsia="Times New Roman"/>
          <w:sz w:val="28"/>
          <w:szCs w:val="28"/>
        </w:rPr>
        <w:t>Прямое попадание молнии в человека, как правило, заканчивается летальным исходом.</w:t>
      </w:r>
    </w:p>
    <w:p w:rsidR="004F7C32" w:rsidRDefault="004F7C32" w:rsidP="000937DF">
      <w:pPr>
        <w:pStyle w:val="a3"/>
        <w:ind w:firstLine="708"/>
        <w:jc w:val="both"/>
      </w:pPr>
      <w:r>
        <w:rPr>
          <w:rFonts w:eastAsia="Times New Roman"/>
          <w:sz w:val="28"/>
          <w:szCs w:val="28"/>
        </w:rPr>
        <w:t>Разряд электричества проходит по пути наименьшего сопротивления. Следовательно, молния поразит в первую очередь высокий предмет: мачту, дерево и т. п.</w:t>
      </w:r>
    </w:p>
    <w:p w:rsidR="004F7C32" w:rsidRDefault="004F7C32" w:rsidP="000937DF">
      <w:pPr>
        <w:pStyle w:val="a3"/>
        <w:ind w:firstLine="708"/>
        <w:jc w:val="both"/>
      </w:pPr>
      <w:r>
        <w:rPr>
          <w:rFonts w:eastAsia="Times New Roman"/>
          <w:sz w:val="28"/>
          <w:szCs w:val="28"/>
        </w:rPr>
        <w:t>Для снижения опасности поражения молнией объектов промышленности, зданий и сооружений устраивается защита в виде заземленных металлических мачт и натянутых высоко над сооружениями объекта проводами.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:rsidR="004F7C32" w:rsidRDefault="004F7C32" w:rsidP="000937DF">
      <w:pPr>
        <w:pStyle w:val="a3"/>
        <w:jc w:val="both"/>
      </w:pPr>
      <w:r>
        <w:rPr>
          <w:rFonts w:eastAsia="Times New Roman"/>
          <w:sz w:val="28"/>
          <w:szCs w:val="28"/>
        </w:rPr>
        <w:t>3.3.1. Молния опасна, когда вслед за вспышкой следует раскат грома. В этом случае принять меры предосторожности: закрыть окна, двери, дымоходы и вентиляционные отверстия.</w:t>
      </w:r>
    </w:p>
    <w:p w:rsidR="004F7C32" w:rsidRDefault="004F7C32" w:rsidP="000937DF">
      <w:pPr>
        <w:pStyle w:val="a3"/>
        <w:jc w:val="both"/>
      </w:pPr>
      <w:r>
        <w:rPr>
          <w:rFonts w:eastAsia="Times New Roman"/>
          <w:sz w:val="28"/>
          <w:szCs w:val="28"/>
        </w:rPr>
        <w:t>3.3.2. Во время грозы не подходить близко к электропроводке, молниеотводу, водостокам с крыш, антенне, не стоять рядом с окном. По возможности выключить электробытовые приборы.</w:t>
      </w:r>
    </w:p>
    <w:p w:rsidR="004F7C32" w:rsidRDefault="004F7C32" w:rsidP="000937DF">
      <w:pPr>
        <w:pStyle w:val="a3"/>
        <w:jc w:val="both"/>
      </w:pPr>
      <w:r>
        <w:rPr>
          <w:rFonts w:eastAsia="Times New Roman"/>
          <w:sz w:val="28"/>
          <w:szCs w:val="28"/>
        </w:rPr>
        <w:t>3.3.3. Находясь на открытой площадке, укрыться на участке с низкорослой растительностью; не укрываться вблизи высоких деревьев. Спуститься с возвышенного места в низину.</w:t>
      </w:r>
    </w:p>
    <w:p w:rsidR="004F7C32" w:rsidRDefault="004F7C32" w:rsidP="000937D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3.3.4. На открытой площадке, при отсутствии укрытия (здания), не ложиться на землю, подставляя электрическому току все свое тело, сесть на корточки, обхватив руками ноги.</w:t>
      </w:r>
    </w:p>
    <w:p w:rsidR="004F7C32" w:rsidRDefault="004F7C32" w:rsidP="000937D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3.3.5. Во время грозы немедленно прекратить наружные работы. </w:t>
      </w:r>
    </w:p>
    <w:p w:rsidR="004F7C32" w:rsidRDefault="004F7C32" w:rsidP="000937DF">
      <w:pPr>
        <w:pStyle w:val="a3"/>
        <w:jc w:val="both"/>
      </w:pPr>
      <w:r>
        <w:rPr>
          <w:rFonts w:eastAsia="Times New Roman"/>
          <w:sz w:val="28"/>
          <w:szCs w:val="28"/>
        </w:rPr>
        <w:t>Металлические предметы (инструмент, приспособления, механизмы и т. д.) положить в сторону, отойти от них на расстояние 20-30 метров.</w:t>
      </w:r>
    </w:p>
    <w:p w:rsidR="004F7C32" w:rsidRDefault="004F7C32" w:rsidP="000937D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3.3.6. Находясь во время грозы в автомобиле, не покидать его. Закрыть окна и опустить антенну радиоприемника.</w:t>
      </w:r>
      <w:r>
        <w:rPr>
          <w:rFonts w:eastAsia="Times New Roman"/>
          <w:sz w:val="28"/>
          <w:szCs w:val="28"/>
        </w:rPr>
        <w:tab/>
      </w:r>
    </w:p>
    <w:p w:rsidR="004F7C32" w:rsidRDefault="004F7C32" w:rsidP="000937DF">
      <w:pPr>
        <w:spacing w:line="241" w:lineRule="auto"/>
        <w:ind w:right="76" w:firstLine="142"/>
        <w:jc w:val="center"/>
        <w:rPr>
          <w:sz w:val="20"/>
          <w:szCs w:val="20"/>
        </w:rPr>
      </w:pPr>
      <w:r w:rsidRPr="007E3066">
        <w:rPr>
          <w:rFonts w:eastAsia="Times New Roman"/>
          <w:b/>
          <w:bCs/>
          <w:sz w:val="28"/>
          <w:szCs w:val="28"/>
        </w:rPr>
        <w:t>3.4. Дейс</w:t>
      </w:r>
      <w:r>
        <w:rPr>
          <w:rFonts w:eastAsia="Times New Roman"/>
          <w:b/>
          <w:bCs/>
          <w:sz w:val="28"/>
          <w:szCs w:val="28"/>
        </w:rPr>
        <w:t>твия в случае урагана, бури, штормового предупреждения</w:t>
      </w:r>
    </w:p>
    <w:p w:rsidR="004F7C32" w:rsidRPr="0074687B" w:rsidRDefault="004F7C32" w:rsidP="000937DF">
      <w:pPr>
        <w:pStyle w:val="a3"/>
        <w:ind w:firstLine="708"/>
        <w:jc w:val="both"/>
        <w:rPr>
          <w:sz w:val="28"/>
          <w:szCs w:val="28"/>
        </w:rPr>
      </w:pPr>
      <w:r w:rsidRPr="0074687B">
        <w:rPr>
          <w:rFonts w:eastAsia="Times New Roman"/>
          <w:sz w:val="28"/>
          <w:szCs w:val="28"/>
          <w:u w:val="single"/>
        </w:rPr>
        <w:t>Ураган</w:t>
      </w:r>
      <w:r w:rsidRPr="0074687B">
        <w:rPr>
          <w:rFonts w:eastAsia="Times New Roman"/>
          <w:sz w:val="28"/>
          <w:szCs w:val="28"/>
        </w:rPr>
        <w:t xml:space="preserve"> – это атмосферный вихрь больших размеров со скоростью ветра до</w:t>
      </w:r>
      <w:r>
        <w:rPr>
          <w:sz w:val="28"/>
          <w:szCs w:val="28"/>
        </w:rPr>
        <w:t xml:space="preserve"> </w:t>
      </w:r>
      <w:r w:rsidR="003D2F23">
        <w:rPr>
          <w:sz w:val="28"/>
          <w:szCs w:val="28"/>
        </w:rPr>
        <w:pict>
          <v:line id="Shape 2" o:spid="_x0000_s1029" style="position:absolute;left:0;text-align:left;z-index:251658240;visibility:visible;mso-wrap-distance-left:0;mso-wrap-distance-right:0;mso-position-horizontal-relative:text;mso-position-vertical-relative:text" from="13.05pt,0" to="69.7pt,0" o:allowincell="f" strokeweight=".72pt"/>
        </w:pict>
      </w:r>
      <w:r>
        <w:rPr>
          <w:sz w:val="28"/>
          <w:szCs w:val="28"/>
        </w:rPr>
        <w:t xml:space="preserve"> 120</w:t>
      </w:r>
      <w:r w:rsidRPr="0074687B">
        <w:rPr>
          <w:rFonts w:eastAsia="Times New Roman"/>
          <w:sz w:val="28"/>
          <w:szCs w:val="28"/>
        </w:rPr>
        <w:t>км/ч, а в приземном слое – до 200 км/ч.</w:t>
      </w:r>
    </w:p>
    <w:p w:rsidR="004F7C32" w:rsidRPr="0074687B" w:rsidRDefault="004F7C32" w:rsidP="000937DF">
      <w:pPr>
        <w:pStyle w:val="a3"/>
        <w:ind w:firstLine="708"/>
        <w:jc w:val="both"/>
        <w:rPr>
          <w:sz w:val="28"/>
          <w:szCs w:val="28"/>
        </w:rPr>
      </w:pPr>
      <w:r w:rsidRPr="0074687B">
        <w:rPr>
          <w:rFonts w:eastAsia="Times New Roman"/>
          <w:sz w:val="28"/>
          <w:szCs w:val="28"/>
          <w:u w:val="single"/>
        </w:rPr>
        <w:t>Буря</w:t>
      </w:r>
      <w:r w:rsidRPr="0074687B">
        <w:rPr>
          <w:rFonts w:eastAsia="Times New Roman"/>
          <w:sz w:val="28"/>
          <w:szCs w:val="28"/>
        </w:rPr>
        <w:t xml:space="preserve"> – длительный, очень сильный ветер со скоростью более 20м/</w:t>
      </w:r>
      <w:proofErr w:type="gramStart"/>
      <w:r w:rsidRPr="0074687B">
        <w:rPr>
          <w:rFonts w:eastAsia="Times New Roman"/>
          <w:sz w:val="28"/>
          <w:szCs w:val="28"/>
        </w:rPr>
        <w:t>с</w:t>
      </w:r>
      <w:proofErr w:type="gramEnd"/>
      <w:r w:rsidRPr="0074687B">
        <w:rPr>
          <w:rFonts w:eastAsia="Times New Roman"/>
          <w:sz w:val="28"/>
          <w:szCs w:val="28"/>
        </w:rPr>
        <w:t xml:space="preserve">. Наблюдается </w:t>
      </w:r>
      <w:proofErr w:type="gramStart"/>
      <w:r w:rsidRPr="0074687B">
        <w:rPr>
          <w:rFonts w:eastAsia="Times New Roman"/>
          <w:sz w:val="28"/>
          <w:szCs w:val="28"/>
        </w:rPr>
        <w:t>при</w:t>
      </w:r>
      <w:proofErr w:type="gramEnd"/>
      <w:r w:rsidRPr="0074687B">
        <w:rPr>
          <w:rFonts w:eastAsia="Times New Roman"/>
          <w:sz w:val="28"/>
          <w:szCs w:val="28"/>
        </w:rPr>
        <w:t xml:space="preserve"> прохождении циклона и сопровождается сильным волнением на море и разрушениями на суше.</w:t>
      </w:r>
    </w:p>
    <w:p w:rsidR="004F7C32" w:rsidRPr="0074687B" w:rsidRDefault="004F7C32" w:rsidP="000937DF">
      <w:pPr>
        <w:pStyle w:val="a3"/>
        <w:ind w:firstLine="708"/>
        <w:jc w:val="both"/>
        <w:rPr>
          <w:sz w:val="28"/>
          <w:szCs w:val="28"/>
        </w:rPr>
        <w:sectPr w:rsidR="004F7C32" w:rsidRPr="0074687B">
          <w:pgSz w:w="11900" w:h="16838"/>
          <w:pgMar w:top="1104" w:right="886" w:bottom="671" w:left="1440" w:header="0" w:footer="0" w:gutter="0"/>
          <w:cols w:space="720" w:equalWidth="0">
            <w:col w:w="9580"/>
          </w:cols>
        </w:sectPr>
      </w:pPr>
      <w:r w:rsidRPr="0074687B">
        <w:rPr>
          <w:rFonts w:eastAsia="Times New Roman"/>
          <w:sz w:val="28"/>
          <w:szCs w:val="28"/>
          <w:u w:val="single"/>
        </w:rPr>
        <w:t>Смерч</w:t>
      </w:r>
      <w:r w:rsidRPr="0074687B">
        <w:rPr>
          <w:rFonts w:eastAsia="Times New Roman"/>
          <w:sz w:val="28"/>
          <w:szCs w:val="28"/>
        </w:rPr>
        <w:t xml:space="preserve"> – атмосферный вихрь, возникающий в грозовом облаке и распространяющийся вниз, часто до поверхности Земли в виде </w:t>
      </w:r>
      <w:proofErr w:type="gramStart"/>
      <w:r w:rsidRPr="0074687B">
        <w:rPr>
          <w:rFonts w:eastAsia="Times New Roman"/>
          <w:sz w:val="28"/>
          <w:szCs w:val="28"/>
        </w:rPr>
        <w:t>темного</w:t>
      </w:r>
      <w:proofErr w:type="gramEnd"/>
      <w:r>
        <w:rPr>
          <w:sz w:val="28"/>
          <w:szCs w:val="28"/>
        </w:rPr>
        <w:t xml:space="preserve"> </w:t>
      </w:r>
    </w:p>
    <w:p w:rsidR="004F7C32" w:rsidRPr="0074687B" w:rsidRDefault="004F7C32" w:rsidP="000937DF">
      <w:pPr>
        <w:pStyle w:val="a3"/>
        <w:jc w:val="both"/>
        <w:rPr>
          <w:sz w:val="28"/>
          <w:szCs w:val="28"/>
        </w:rPr>
      </w:pPr>
      <w:r w:rsidRPr="0074687B">
        <w:rPr>
          <w:rFonts w:eastAsia="Times New Roman"/>
          <w:sz w:val="28"/>
          <w:szCs w:val="28"/>
        </w:rPr>
        <w:lastRenderedPageBreak/>
        <w:t>облачного рукава или хобота диаметром в десятки и сотни метров.</w:t>
      </w:r>
    </w:p>
    <w:p w:rsidR="004F7C32" w:rsidRPr="0074687B" w:rsidRDefault="004F7C32" w:rsidP="000937DF">
      <w:pPr>
        <w:pStyle w:val="a3"/>
        <w:jc w:val="both"/>
        <w:rPr>
          <w:sz w:val="28"/>
          <w:szCs w:val="28"/>
        </w:rPr>
      </w:pPr>
      <w:r w:rsidRPr="0074687B">
        <w:rPr>
          <w:rFonts w:eastAsia="Times New Roman"/>
          <w:sz w:val="28"/>
          <w:szCs w:val="28"/>
        </w:rPr>
        <w:t>Существует недолго, перемещаясь вместе с облаком.</w:t>
      </w:r>
    </w:p>
    <w:p w:rsidR="004F7C32" w:rsidRPr="0074687B" w:rsidRDefault="004F7C32" w:rsidP="000937DF">
      <w:pPr>
        <w:pStyle w:val="a3"/>
        <w:ind w:firstLine="708"/>
        <w:jc w:val="both"/>
        <w:rPr>
          <w:sz w:val="28"/>
          <w:szCs w:val="28"/>
        </w:rPr>
      </w:pPr>
      <w:r w:rsidRPr="0074687B">
        <w:rPr>
          <w:rFonts w:eastAsia="Times New Roman"/>
          <w:sz w:val="28"/>
          <w:szCs w:val="28"/>
        </w:rPr>
        <w:t>Опасность для людей при особо опасных природных явлениях заключается в разрушении дорожных и мостовых покрытий, сооружений, воздушных линий электропередачи и связи, наземных трубопроводов, а также в поражении людей обломками сооружений</w:t>
      </w:r>
      <w:proofErr w:type="gramStart"/>
      <w:r w:rsidRPr="0074687B">
        <w:rPr>
          <w:rFonts w:eastAsia="Times New Roman"/>
          <w:sz w:val="28"/>
          <w:szCs w:val="28"/>
        </w:rPr>
        <w:t xml:space="preserve"> ,</w:t>
      </w:r>
      <w:proofErr w:type="gramEnd"/>
      <w:r w:rsidRPr="0074687B">
        <w:rPr>
          <w:rFonts w:eastAsia="Times New Roman"/>
          <w:sz w:val="28"/>
          <w:szCs w:val="28"/>
        </w:rPr>
        <w:t xml:space="preserve"> осколками стекол, летящими с большой скоростью. Люди также могут погибнуть и получить травмы в случае полного разрушения зданий.</w:t>
      </w:r>
    </w:p>
    <w:p w:rsidR="004F7C32" w:rsidRPr="0074687B" w:rsidRDefault="004F7C32" w:rsidP="000937DF">
      <w:pPr>
        <w:pStyle w:val="a3"/>
        <w:ind w:firstLine="708"/>
        <w:jc w:val="both"/>
        <w:rPr>
          <w:sz w:val="28"/>
          <w:szCs w:val="28"/>
        </w:rPr>
      </w:pPr>
      <w:r w:rsidRPr="0074687B">
        <w:rPr>
          <w:rFonts w:eastAsia="Times New Roman"/>
          <w:sz w:val="28"/>
          <w:szCs w:val="28"/>
        </w:rPr>
        <w:t>При пыльных бурях опасны скопления пыли («черные бури») на полях, дорогах и в населенных пунктах, а также загрязнение воды.</w:t>
      </w:r>
    </w:p>
    <w:p w:rsidR="004F7C32" w:rsidRPr="0074687B" w:rsidRDefault="004F7C32" w:rsidP="000937DF">
      <w:pPr>
        <w:pStyle w:val="a3"/>
        <w:jc w:val="both"/>
        <w:rPr>
          <w:sz w:val="28"/>
          <w:szCs w:val="28"/>
        </w:rPr>
      </w:pPr>
      <w:r w:rsidRPr="0074687B">
        <w:rPr>
          <w:rFonts w:eastAsia="Times New Roman"/>
          <w:sz w:val="28"/>
          <w:szCs w:val="28"/>
        </w:rPr>
        <w:t>Основными признаками возникновения ураганов, бурь и смерчей являются: усиление скорости ветра и резкое падение атмосферного давления; ливневые дожди и штормовой нагон воды; бурное выпадение грунтовой пыли.</w:t>
      </w:r>
    </w:p>
    <w:p w:rsidR="004F7C32" w:rsidRPr="0074687B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3.4</w:t>
      </w:r>
      <w:r w:rsidRPr="0074687B">
        <w:rPr>
          <w:rFonts w:eastAsia="Times New Roman"/>
          <w:sz w:val="28"/>
          <w:szCs w:val="28"/>
        </w:rPr>
        <w:t>.1. После получения сигнала о штормовом предупреждении:</w:t>
      </w:r>
    </w:p>
    <w:p w:rsidR="004F7C32" w:rsidRPr="0074687B" w:rsidRDefault="004F7C32" w:rsidP="000937DF">
      <w:pPr>
        <w:pStyle w:val="a3"/>
        <w:jc w:val="both"/>
        <w:rPr>
          <w:sz w:val="28"/>
          <w:szCs w:val="28"/>
        </w:rPr>
      </w:pPr>
      <w:r w:rsidRPr="0074687B">
        <w:rPr>
          <w:rFonts w:eastAsia="Times New Roman"/>
          <w:sz w:val="28"/>
          <w:szCs w:val="28"/>
        </w:rPr>
        <w:t>закрыть окна в помещениях;</w:t>
      </w:r>
    </w:p>
    <w:p w:rsidR="004F7C32" w:rsidRPr="0074687B" w:rsidRDefault="004F7C32" w:rsidP="000937DF">
      <w:pPr>
        <w:pStyle w:val="a3"/>
        <w:jc w:val="both"/>
        <w:rPr>
          <w:sz w:val="28"/>
          <w:szCs w:val="28"/>
        </w:rPr>
      </w:pPr>
      <w:r w:rsidRPr="0074687B">
        <w:rPr>
          <w:rFonts w:eastAsia="Times New Roman"/>
          <w:sz w:val="28"/>
          <w:szCs w:val="28"/>
        </w:rPr>
        <w:t>освободить подоконники от посторонних предметов;</w:t>
      </w:r>
    </w:p>
    <w:p w:rsidR="004F7C32" w:rsidRPr="0074687B" w:rsidRDefault="004F7C32" w:rsidP="000937DF">
      <w:pPr>
        <w:pStyle w:val="a3"/>
        <w:jc w:val="both"/>
        <w:rPr>
          <w:sz w:val="28"/>
          <w:szCs w:val="28"/>
        </w:rPr>
      </w:pPr>
      <w:r w:rsidRPr="0074687B">
        <w:rPr>
          <w:rFonts w:eastAsia="Times New Roman"/>
          <w:sz w:val="28"/>
          <w:szCs w:val="28"/>
        </w:rPr>
        <w:t>перейти из легких построек в прочные здания или сооружения;</w:t>
      </w:r>
    </w:p>
    <w:p w:rsidR="004F7C32" w:rsidRPr="0074687B" w:rsidRDefault="004F7C32" w:rsidP="000937DF">
      <w:pPr>
        <w:pStyle w:val="a3"/>
        <w:jc w:val="both"/>
        <w:rPr>
          <w:sz w:val="28"/>
          <w:szCs w:val="28"/>
        </w:rPr>
      </w:pPr>
      <w:r w:rsidRPr="0074687B">
        <w:rPr>
          <w:rFonts w:eastAsia="Times New Roman"/>
          <w:sz w:val="28"/>
          <w:szCs w:val="28"/>
        </w:rPr>
        <w:t>находясь в здании, отойти от окон и занять безопасное место возле стен внутренних помещений, в коридоре.</w:t>
      </w:r>
    </w:p>
    <w:p w:rsidR="004F7C32" w:rsidRPr="0074687B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3.4</w:t>
      </w:r>
      <w:r w:rsidRPr="0074687B">
        <w:rPr>
          <w:rFonts w:eastAsia="Times New Roman"/>
          <w:sz w:val="28"/>
          <w:szCs w:val="28"/>
        </w:rPr>
        <w:t>.2. В темное время суток при отсутствии электроэнергии использовать автономные фонари, лампы, свечи.</w:t>
      </w:r>
    </w:p>
    <w:p w:rsidR="004F7C32" w:rsidRPr="0074687B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3.4</w:t>
      </w:r>
      <w:r w:rsidRPr="0074687B">
        <w:rPr>
          <w:rFonts w:eastAsia="Times New Roman"/>
          <w:sz w:val="28"/>
          <w:szCs w:val="28"/>
        </w:rPr>
        <w:t>.3. Находясь во время урагана, бури или смерча на открытой местности или улицах населенного пункта:</w:t>
      </w:r>
    </w:p>
    <w:p w:rsidR="004F7C32" w:rsidRPr="0074687B" w:rsidRDefault="004F7C32" w:rsidP="000937DF">
      <w:pPr>
        <w:pStyle w:val="a3"/>
        <w:jc w:val="both"/>
        <w:rPr>
          <w:sz w:val="28"/>
          <w:szCs w:val="28"/>
        </w:rPr>
      </w:pPr>
      <w:r w:rsidRPr="0074687B">
        <w:rPr>
          <w:rFonts w:eastAsia="Times New Roman"/>
          <w:sz w:val="28"/>
          <w:szCs w:val="28"/>
        </w:rPr>
        <w:t>держаться как можно дальше от легких построек, зданий, мостов, эстакад, линий электропередачи, матч, деревьев, наружных рекламных щитов;</w:t>
      </w:r>
    </w:p>
    <w:p w:rsidR="004F7C32" w:rsidRPr="0074687B" w:rsidRDefault="004F7C32" w:rsidP="000937DF">
      <w:pPr>
        <w:pStyle w:val="a3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4687B">
        <w:rPr>
          <w:rFonts w:eastAsia="Times New Roman"/>
          <w:sz w:val="28"/>
          <w:szCs w:val="28"/>
        </w:rPr>
        <w:t>для защиты от летящих обломков и осколков стекол использовать листы фанеры, картонные и пластмассовые ящики, доски и другие подручные средства;</w:t>
      </w:r>
    </w:p>
    <w:p w:rsidR="004F7C32" w:rsidRPr="0074687B" w:rsidRDefault="004F7C32" w:rsidP="000937DF">
      <w:pPr>
        <w:pStyle w:val="a3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4687B">
        <w:rPr>
          <w:rFonts w:eastAsia="Times New Roman"/>
          <w:sz w:val="28"/>
          <w:szCs w:val="28"/>
        </w:rPr>
        <w:t>не заходить в поврежденные здания: они могут обрушиться при новых порывах ветра. Укрываться на дне дорожного кювета, в ямах, рвах, узких оврагах, плотно прижимаясь к земле, закрыв голову одеждой или ветками деревьев;</w:t>
      </w:r>
    </w:p>
    <w:p w:rsidR="004F7C32" w:rsidRPr="0074687B" w:rsidRDefault="004F7C32" w:rsidP="000937DF">
      <w:pPr>
        <w:pStyle w:val="a3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4687B">
        <w:rPr>
          <w:rFonts w:eastAsia="Times New Roman"/>
          <w:sz w:val="28"/>
          <w:szCs w:val="28"/>
        </w:rPr>
        <w:t>не оставаться в автомобиле, выйти из него и укрыться, как указано выше.</w:t>
      </w:r>
    </w:p>
    <w:p w:rsidR="004F7C32" w:rsidRPr="0074687B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3.4</w:t>
      </w:r>
      <w:r w:rsidRPr="0074687B">
        <w:rPr>
          <w:rFonts w:eastAsia="Times New Roman"/>
          <w:sz w:val="28"/>
          <w:szCs w:val="28"/>
        </w:rPr>
        <w:t>.4. При пыльной буре закрыть лицо марлевой повязкой, платком куском ткани, а глаза – очками.</w:t>
      </w:r>
    </w:p>
    <w:p w:rsidR="004F7C32" w:rsidRPr="00773714" w:rsidRDefault="004F7C32" w:rsidP="000937DF">
      <w:pPr>
        <w:tabs>
          <w:tab w:val="left" w:pos="540"/>
        </w:tabs>
        <w:ind w:left="5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 Действия при возникновении различных нештатных ситуаций.</w:t>
      </w:r>
    </w:p>
    <w:p w:rsidR="004F7C32" w:rsidRPr="00773714" w:rsidRDefault="004F7C32" w:rsidP="000937D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4.1.</w:t>
      </w:r>
      <w:r w:rsidRPr="00773714">
        <w:rPr>
          <w:rFonts w:eastAsia="Times New Roman"/>
          <w:sz w:val="28"/>
          <w:szCs w:val="28"/>
        </w:rPr>
        <w:t xml:space="preserve"> Действия в случае совершения террористического акта (взрыва)</w:t>
      </w:r>
    </w:p>
    <w:p w:rsidR="004F7C32" w:rsidRPr="00773714" w:rsidRDefault="004F7C32" w:rsidP="000937D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4.2.</w:t>
      </w:r>
      <w:r w:rsidRPr="00773714">
        <w:rPr>
          <w:rFonts w:eastAsia="Times New Roman"/>
          <w:sz w:val="28"/>
          <w:szCs w:val="28"/>
        </w:rPr>
        <w:t>Немедленно покинуть место происшествия, так как рядом могут находиться дополнительные взрывные устройства. Выйти из здания на улицу или спрятаться в укрытии, если таковое имеется.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4.3.</w:t>
      </w:r>
      <w:r w:rsidRPr="00773714">
        <w:rPr>
          <w:rFonts w:eastAsia="Times New Roman"/>
          <w:sz w:val="28"/>
          <w:szCs w:val="28"/>
        </w:rPr>
        <w:t>Держаться подальше, насколько это будет возможно, от высоких зданий, стеклянных витрин или транспортных средств.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4.4.</w:t>
      </w:r>
      <w:r w:rsidRPr="00773714">
        <w:rPr>
          <w:rFonts w:eastAsia="Times New Roman"/>
          <w:sz w:val="28"/>
          <w:szCs w:val="28"/>
        </w:rPr>
        <w:t>Если поблизости находятся сотрудники правоохранительных органов, следовать их указаниям.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4.5.</w:t>
      </w:r>
      <w:r w:rsidRPr="00773714">
        <w:rPr>
          <w:rFonts w:eastAsia="Times New Roman"/>
          <w:sz w:val="28"/>
          <w:szCs w:val="28"/>
        </w:rPr>
        <w:t>Если сотрудники правоохранительных органов еще не прибыли, немедленно позвонить им. Не создавать толпу и не присоединяться к ней.</w:t>
      </w:r>
    </w:p>
    <w:p w:rsidR="004F7C32" w:rsidRPr="004F7C32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4.6.</w:t>
      </w:r>
      <w:r w:rsidRPr="00773714">
        <w:rPr>
          <w:rFonts w:eastAsia="Times New Roman"/>
          <w:sz w:val="28"/>
          <w:szCs w:val="28"/>
        </w:rPr>
        <w:t xml:space="preserve">Владея информацией, которая сможет помочь задержать </w:t>
      </w:r>
      <w:proofErr w:type="gramStart"/>
      <w:r w:rsidRPr="00773714">
        <w:rPr>
          <w:rFonts w:eastAsia="Times New Roman"/>
          <w:sz w:val="28"/>
          <w:szCs w:val="28"/>
        </w:rPr>
        <w:t>подозреваемых</w:t>
      </w:r>
      <w:proofErr w:type="gramEnd"/>
      <w:r w:rsidRPr="00773714">
        <w:rPr>
          <w:rFonts w:eastAsia="Times New Roman"/>
          <w:sz w:val="28"/>
          <w:szCs w:val="28"/>
        </w:rPr>
        <w:t xml:space="preserve"> и определить местонахождение транспортного средства, причастного к террористическому акту, оперативно сообщить об этом в правоохранительные органы.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4.7.</w:t>
      </w:r>
      <w:r w:rsidRPr="00773714">
        <w:rPr>
          <w:rFonts w:eastAsia="Times New Roman"/>
          <w:sz w:val="28"/>
          <w:szCs w:val="28"/>
        </w:rPr>
        <w:t>Действия при поступлении угрозы по телефону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4.8.</w:t>
      </w:r>
      <w:r w:rsidRPr="00773714">
        <w:rPr>
          <w:rFonts w:eastAsia="Times New Roman"/>
          <w:sz w:val="28"/>
          <w:szCs w:val="28"/>
        </w:rPr>
        <w:t>Не оставлять без внимания ни одного подобного звонка.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4.9.</w:t>
      </w:r>
      <w:r w:rsidRPr="00773714">
        <w:rPr>
          <w:rFonts w:eastAsia="Times New Roman"/>
          <w:sz w:val="28"/>
          <w:szCs w:val="28"/>
        </w:rPr>
        <w:t>Передать полученную информацию в правоохранительные органы и руководству университета.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proofErr w:type="gramStart"/>
      <w:r w:rsidRPr="00773714">
        <w:rPr>
          <w:rFonts w:eastAsia="Times New Roman"/>
          <w:sz w:val="28"/>
          <w:szCs w:val="28"/>
        </w:rPr>
        <w:t>Запомнить пол, возраст звонившего и особенности его речи: голос: громкий (тихий), высокий (низкий); темп речи: быстрый (медленный);</w:t>
      </w:r>
      <w:r>
        <w:rPr>
          <w:sz w:val="28"/>
          <w:szCs w:val="28"/>
        </w:rPr>
        <w:t xml:space="preserve"> </w:t>
      </w:r>
      <w:r w:rsidRPr="00773714">
        <w:rPr>
          <w:rFonts w:eastAsia="Times New Roman"/>
          <w:sz w:val="28"/>
          <w:szCs w:val="28"/>
        </w:rPr>
        <w:t>произношение: отчетливое, искаженное, с заиканием, шепелявое, с акцентом или диалектом;</w:t>
      </w:r>
      <w:proofErr w:type="gramEnd"/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 w:rsidRPr="00773714">
        <w:rPr>
          <w:rFonts w:eastAsia="Times New Roman"/>
          <w:sz w:val="28"/>
          <w:szCs w:val="28"/>
        </w:rPr>
        <w:t>манера речи: развязная с нецензурными выражениями.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4.10.</w:t>
      </w:r>
      <w:r w:rsidRPr="00773714">
        <w:rPr>
          <w:rFonts w:eastAsia="Times New Roman"/>
          <w:sz w:val="28"/>
          <w:szCs w:val="28"/>
        </w:rPr>
        <w:t xml:space="preserve">Постараться отметить звуковой фон (шум автомашин или железнодорожного транспорта, звук </w:t>
      </w:r>
      <w:proofErr w:type="gramStart"/>
      <w:r w:rsidRPr="00773714">
        <w:rPr>
          <w:rFonts w:eastAsia="Times New Roman"/>
          <w:sz w:val="28"/>
          <w:szCs w:val="28"/>
        </w:rPr>
        <w:t>теле</w:t>
      </w:r>
      <w:proofErr w:type="gramEnd"/>
      <w:r w:rsidRPr="00773714">
        <w:rPr>
          <w:rFonts w:eastAsia="Times New Roman"/>
          <w:sz w:val="28"/>
          <w:szCs w:val="28"/>
        </w:rPr>
        <w:t xml:space="preserve"> - и радиоаппаратуры, голоса и т. п.).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4.11.</w:t>
      </w:r>
      <w:r w:rsidRPr="00773714">
        <w:rPr>
          <w:rFonts w:eastAsia="Times New Roman"/>
          <w:sz w:val="28"/>
          <w:szCs w:val="28"/>
        </w:rPr>
        <w:t>Определить характер звонка: городской или междугородный.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4.12.</w:t>
      </w:r>
      <w:r w:rsidRPr="00773714">
        <w:rPr>
          <w:rFonts w:eastAsia="Times New Roman"/>
          <w:sz w:val="28"/>
          <w:szCs w:val="28"/>
        </w:rPr>
        <w:t>Зафиксировать время начала разговора и его продолжительность.</w:t>
      </w:r>
    </w:p>
    <w:p w:rsidR="004F7C32" w:rsidRDefault="004F7C32" w:rsidP="000937D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4.13.</w:t>
      </w:r>
      <w:r w:rsidRPr="00773714">
        <w:rPr>
          <w:rFonts w:eastAsia="Times New Roman"/>
          <w:sz w:val="28"/>
          <w:szCs w:val="28"/>
        </w:rPr>
        <w:t xml:space="preserve">В ходе разговора постараться получить ответ на следующие вопросы: 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73714">
        <w:rPr>
          <w:rFonts w:eastAsia="Times New Roman"/>
          <w:sz w:val="28"/>
          <w:szCs w:val="28"/>
        </w:rPr>
        <w:t>куда, кому, по какому телефону звонит этот человек; какие конкретные требования выдвигает;</w:t>
      </w:r>
    </w:p>
    <w:p w:rsidR="004F7C32" w:rsidRDefault="004F7C32" w:rsidP="000937D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73714">
        <w:rPr>
          <w:rFonts w:eastAsia="Times New Roman"/>
          <w:sz w:val="28"/>
          <w:szCs w:val="28"/>
        </w:rPr>
        <w:t xml:space="preserve">выдвигает требования лично, выступает в роли посредника или представляет </w:t>
      </w:r>
    </w:p>
    <w:p w:rsidR="004F7C32" w:rsidRPr="00AB51CF" w:rsidRDefault="004F7C32" w:rsidP="000937D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773714">
        <w:rPr>
          <w:rFonts w:eastAsia="Times New Roman"/>
          <w:sz w:val="28"/>
          <w:szCs w:val="28"/>
        </w:rPr>
        <w:t>какую-то группу лиц;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773714">
        <w:rPr>
          <w:rFonts w:eastAsia="Times New Roman"/>
          <w:sz w:val="28"/>
          <w:szCs w:val="28"/>
        </w:rPr>
        <w:t>как и когда с ним можно связаться;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 w:rsidRPr="00773714">
        <w:rPr>
          <w:rFonts w:eastAsia="Times New Roman"/>
          <w:sz w:val="28"/>
          <w:szCs w:val="28"/>
        </w:rPr>
        <w:t>кому вы можете или должны сообщить об этом звонке.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4.14.</w:t>
      </w:r>
      <w:r w:rsidRPr="00773714">
        <w:rPr>
          <w:rFonts w:eastAsia="Times New Roman"/>
          <w:sz w:val="28"/>
          <w:szCs w:val="28"/>
        </w:rPr>
        <w:t>Постараться добиться от звонящего максимального промежутка времени доведения его требований до должностных лиц или для принятия руководством решения.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4.15.</w:t>
      </w:r>
      <w:r w:rsidRPr="00773714">
        <w:rPr>
          <w:rFonts w:eastAsia="Times New Roman"/>
          <w:sz w:val="28"/>
          <w:szCs w:val="28"/>
        </w:rPr>
        <w:t>В процессе разговора постараться сообщить о звонке непосредственному руководителю, руководству университета. Если этого не удалось сделать, сообщить о звонке немедленно после окончания разговора.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4.16.</w:t>
      </w:r>
      <w:r w:rsidRPr="00773714">
        <w:rPr>
          <w:rFonts w:eastAsia="Times New Roman"/>
          <w:sz w:val="28"/>
          <w:szCs w:val="28"/>
        </w:rPr>
        <w:t>Не распространять сведения о факте поступившей угрозы среди работников университета.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4.17.</w:t>
      </w:r>
      <w:r w:rsidRPr="00773714">
        <w:rPr>
          <w:rFonts w:eastAsia="Times New Roman"/>
          <w:sz w:val="28"/>
          <w:szCs w:val="28"/>
        </w:rPr>
        <w:t>При наличии автоматического определителя записать номер на бумаге.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4.18</w:t>
      </w:r>
      <w:r w:rsidRPr="00773714">
        <w:rPr>
          <w:rFonts w:eastAsia="Times New Roman"/>
          <w:sz w:val="28"/>
          <w:szCs w:val="28"/>
        </w:rPr>
        <w:t>Действия при поступлении угрозы в письменной или электронной форме.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4.19.</w:t>
      </w:r>
      <w:r w:rsidRPr="00773714">
        <w:rPr>
          <w:rFonts w:eastAsia="Times New Roman"/>
          <w:sz w:val="28"/>
          <w:szCs w:val="28"/>
        </w:rPr>
        <w:t>Принять меры к сохранности и оперативной передаче письма (записки, диска и т. д.) в правоохранительные органы и руководству организации.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4.20.</w:t>
      </w:r>
      <w:r w:rsidRPr="00773714">
        <w:rPr>
          <w:rFonts w:eastAsia="Times New Roman"/>
          <w:sz w:val="28"/>
          <w:szCs w:val="28"/>
        </w:rPr>
        <w:t>По возможности, письмо (записку, диск и т. д.) положить в чистый полиэтиленовый пакет.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4.21.</w:t>
      </w:r>
      <w:r w:rsidRPr="00773714">
        <w:rPr>
          <w:rFonts w:eastAsia="Times New Roman"/>
          <w:sz w:val="28"/>
          <w:szCs w:val="28"/>
        </w:rPr>
        <w:t>Не оставлять на документе отпечатки своих пальцев.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4.22.</w:t>
      </w:r>
      <w:r w:rsidRPr="00773714">
        <w:rPr>
          <w:rFonts w:eastAsia="Times New Roman"/>
          <w:sz w:val="28"/>
          <w:szCs w:val="28"/>
        </w:rPr>
        <w:t>Если документ в конверте, вскрывать его с левой или правой стороны, отрезая кромки ножницами.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4.23.</w:t>
      </w:r>
      <w:r w:rsidRPr="00773714">
        <w:rPr>
          <w:rFonts w:eastAsia="Times New Roman"/>
          <w:sz w:val="28"/>
          <w:szCs w:val="28"/>
        </w:rPr>
        <w:t>Сохранить все: сам документ, конверт, упаковку, любые вложения.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 w:rsidRPr="00773714">
        <w:rPr>
          <w:rFonts w:eastAsia="Times New Roman"/>
          <w:sz w:val="28"/>
          <w:szCs w:val="28"/>
        </w:rPr>
        <w:t>Ничего не выбрасывать.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4.24.</w:t>
      </w:r>
      <w:r w:rsidRPr="00773714">
        <w:rPr>
          <w:rFonts w:eastAsia="Times New Roman"/>
          <w:sz w:val="28"/>
          <w:szCs w:val="28"/>
        </w:rPr>
        <w:t>Не знакомить с содержанием письма (записки, диска и т. д.) других лиц.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4.25.</w:t>
      </w:r>
      <w:r w:rsidRPr="00773714">
        <w:rPr>
          <w:rFonts w:eastAsia="Times New Roman"/>
          <w:sz w:val="28"/>
          <w:szCs w:val="28"/>
        </w:rPr>
        <w:t>Запомнить обстоятельства получения или обнаружения письма (записки, диска и т. д.).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4.26.</w:t>
      </w:r>
      <w:r w:rsidRPr="00773714">
        <w:rPr>
          <w:rFonts w:eastAsia="Times New Roman"/>
          <w:sz w:val="28"/>
          <w:szCs w:val="28"/>
        </w:rPr>
        <w:t>На анонимных материалах не делать надписи, подчеркивать, обводить отдельные места в тексте, писать резолюции и указания. Не сгибать, не менять, не сшивать, не склеивать их.</w:t>
      </w:r>
    </w:p>
    <w:p w:rsidR="004F7C32" w:rsidRPr="00773714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4.27.</w:t>
      </w:r>
      <w:r w:rsidRPr="00773714">
        <w:rPr>
          <w:rFonts w:eastAsia="Times New Roman"/>
          <w:sz w:val="28"/>
          <w:szCs w:val="28"/>
        </w:rPr>
        <w:t>Анонимные материалы направить в правоохранительные органы с сопроводительным письмом, в котором указать вид, количество, каким способом и на чем исполнены, с каких слов начинается текст, наличие подписи и т. д., а также обстоятельства обнаружения или получения.</w:t>
      </w:r>
    </w:p>
    <w:p w:rsidR="004F7C32" w:rsidRDefault="004F7C32" w:rsidP="000937DF">
      <w:pPr>
        <w:ind w:firstLine="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4.1. Действия при захвате заложников</w:t>
      </w:r>
    </w:p>
    <w:p w:rsidR="004F7C32" w:rsidRPr="00AB51CF" w:rsidRDefault="004F7C32" w:rsidP="000937DF">
      <w:pPr>
        <w:pStyle w:val="a3"/>
        <w:jc w:val="both"/>
        <w:rPr>
          <w:sz w:val="28"/>
          <w:szCs w:val="28"/>
        </w:rPr>
      </w:pPr>
      <w:r w:rsidRPr="00AB51CF">
        <w:rPr>
          <w:rFonts w:eastAsia="Times New Roman"/>
          <w:sz w:val="28"/>
          <w:szCs w:val="28"/>
        </w:rPr>
        <w:t>4.1.1. О сложившейся ситуации немедленно сообщить в правоохранительные органы и руководству организации.</w:t>
      </w:r>
    </w:p>
    <w:p w:rsidR="004F7C32" w:rsidRDefault="004F7C32" w:rsidP="000937DF">
      <w:pPr>
        <w:pStyle w:val="a3"/>
        <w:jc w:val="both"/>
        <w:rPr>
          <w:b/>
          <w:sz w:val="28"/>
          <w:szCs w:val="28"/>
        </w:rPr>
      </w:pPr>
      <w:r w:rsidRPr="00AB51CF">
        <w:rPr>
          <w:rFonts w:eastAsia="Times New Roman"/>
          <w:sz w:val="28"/>
          <w:szCs w:val="28"/>
        </w:rPr>
        <w:t>4.1.2. По своей инициативе не вступать в переговоры с террористами</w:t>
      </w:r>
    </w:p>
    <w:p w:rsidR="004F7C32" w:rsidRPr="00AB51CF" w:rsidRDefault="004F7C32" w:rsidP="000937DF">
      <w:pPr>
        <w:pStyle w:val="a3"/>
        <w:jc w:val="both"/>
        <w:rPr>
          <w:sz w:val="28"/>
          <w:szCs w:val="28"/>
        </w:rPr>
      </w:pPr>
      <w:r w:rsidRPr="00AB51CF">
        <w:rPr>
          <w:rFonts w:eastAsia="Times New Roman"/>
          <w:sz w:val="28"/>
          <w:szCs w:val="28"/>
        </w:rPr>
        <w:t>4.1.3. Принять меры к беспрепятственному проходу (проезду) на объект сотрудников правоохранительных органов, автомашин «скорой помощи», МЧС России.</w:t>
      </w:r>
    </w:p>
    <w:p w:rsidR="004F7C32" w:rsidRPr="00AB51CF" w:rsidRDefault="004F7C32" w:rsidP="000937DF">
      <w:pPr>
        <w:pStyle w:val="a3"/>
        <w:jc w:val="both"/>
        <w:rPr>
          <w:sz w:val="28"/>
          <w:szCs w:val="28"/>
        </w:rPr>
      </w:pPr>
      <w:r w:rsidRPr="00AB51CF">
        <w:rPr>
          <w:rFonts w:eastAsia="Times New Roman"/>
          <w:sz w:val="28"/>
          <w:szCs w:val="28"/>
        </w:rPr>
        <w:t>4.1.4. Оказать помощь сотрудникам МВД, ФСБ в получении интересующей их информации.</w:t>
      </w:r>
    </w:p>
    <w:p w:rsidR="004F7C32" w:rsidRPr="00AB51CF" w:rsidRDefault="004F7C32" w:rsidP="000937DF">
      <w:pPr>
        <w:pStyle w:val="a3"/>
        <w:jc w:val="both"/>
        <w:rPr>
          <w:sz w:val="28"/>
          <w:szCs w:val="28"/>
        </w:rPr>
      </w:pPr>
      <w:r w:rsidRPr="00AB51CF">
        <w:rPr>
          <w:rFonts w:eastAsia="Times New Roman"/>
          <w:sz w:val="28"/>
          <w:szCs w:val="28"/>
        </w:rPr>
        <w:t>4.1.5. Выполнять требования террористов, если это не связано с причинением ущерба жизни и здоровью людей. Не противоречить террористам, не рисковать жизнью окружающих и своей собственной.</w:t>
      </w:r>
    </w:p>
    <w:p w:rsidR="004F7C32" w:rsidRPr="00AB51CF" w:rsidRDefault="004F7C32" w:rsidP="000937DF">
      <w:pPr>
        <w:pStyle w:val="a3"/>
        <w:jc w:val="both"/>
        <w:rPr>
          <w:sz w:val="28"/>
          <w:szCs w:val="28"/>
        </w:rPr>
      </w:pPr>
      <w:r w:rsidRPr="00AB51CF">
        <w:rPr>
          <w:rFonts w:eastAsia="Times New Roman"/>
          <w:sz w:val="28"/>
          <w:szCs w:val="28"/>
        </w:rPr>
        <w:t>4.1.6. Не допускать действий, которые могут спровоцировать террористов к применению оружия и привести к человеческим жертвам.</w:t>
      </w:r>
    </w:p>
    <w:p w:rsidR="004F7C32" w:rsidRPr="0029460C" w:rsidRDefault="004F7C32" w:rsidP="000937DF">
      <w:pPr>
        <w:spacing w:line="238" w:lineRule="auto"/>
        <w:ind w:right="-45" w:firstLine="520"/>
        <w:jc w:val="center"/>
        <w:rPr>
          <w:b/>
          <w:sz w:val="20"/>
          <w:szCs w:val="20"/>
        </w:rPr>
      </w:pPr>
      <w:r w:rsidRPr="0029460C">
        <w:rPr>
          <w:rFonts w:eastAsia="Times New Roman"/>
          <w:b/>
          <w:sz w:val="28"/>
          <w:szCs w:val="28"/>
        </w:rPr>
        <w:t>4.2. Действия при обнаружении взрывных устройств или подозрительных предметов</w:t>
      </w:r>
    </w:p>
    <w:p w:rsidR="004F7C32" w:rsidRDefault="004F7C32" w:rsidP="000937DF">
      <w:pPr>
        <w:spacing w:line="2" w:lineRule="exact"/>
        <w:ind w:firstLine="520"/>
        <w:jc w:val="both"/>
        <w:rPr>
          <w:sz w:val="20"/>
          <w:szCs w:val="20"/>
        </w:rPr>
      </w:pPr>
    </w:p>
    <w:p w:rsidR="004F7C32" w:rsidRPr="00AB51CF" w:rsidRDefault="004F7C32" w:rsidP="000937DF">
      <w:pPr>
        <w:pStyle w:val="a3"/>
        <w:jc w:val="both"/>
        <w:rPr>
          <w:sz w:val="28"/>
          <w:szCs w:val="28"/>
        </w:rPr>
      </w:pPr>
      <w:r w:rsidRPr="00AB51CF">
        <w:rPr>
          <w:rFonts w:eastAsia="Times New Roman"/>
          <w:sz w:val="28"/>
          <w:szCs w:val="28"/>
        </w:rPr>
        <w:t>4.2.1. В случае обнаружения подозрительных предметов в здании</w:t>
      </w:r>
      <w:r>
        <w:rPr>
          <w:sz w:val="28"/>
          <w:szCs w:val="28"/>
        </w:rPr>
        <w:t xml:space="preserve"> </w:t>
      </w:r>
      <w:r w:rsidRPr="00AB51CF">
        <w:rPr>
          <w:rFonts w:eastAsia="Times New Roman"/>
          <w:sz w:val="28"/>
          <w:szCs w:val="28"/>
        </w:rPr>
        <w:t>на территории, оперативно сообщить о находке в правоохранительные органы и руководству.</w:t>
      </w:r>
    </w:p>
    <w:p w:rsidR="004F7C32" w:rsidRPr="00AB51CF" w:rsidRDefault="004F7C32" w:rsidP="000937DF">
      <w:pPr>
        <w:pStyle w:val="a3"/>
        <w:jc w:val="both"/>
        <w:rPr>
          <w:sz w:val="28"/>
          <w:szCs w:val="28"/>
        </w:rPr>
      </w:pPr>
      <w:r w:rsidRPr="00AB51CF">
        <w:rPr>
          <w:rFonts w:eastAsia="Times New Roman"/>
          <w:sz w:val="28"/>
          <w:szCs w:val="28"/>
        </w:rPr>
        <w:t>4.2.2. Не трогать, не вскрывать и не перемещать находку. Зафиксировать время ее обнаружения. Помнить: внешний вид предмета может скрывать его истинное назначение. В качестве камуфляжа для взрывных устройств используются обычные бытовые предметы, сумки, пакеты, свертки, коробки, игрушки и т. д.</w:t>
      </w:r>
    </w:p>
    <w:p w:rsidR="004F7C32" w:rsidRPr="00AB51CF" w:rsidRDefault="004F7C32" w:rsidP="000937DF">
      <w:pPr>
        <w:pStyle w:val="a3"/>
        <w:jc w:val="both"/>
        <w:rPr>
          <w:sz w:val="28"/>
          <w:szCs w:val="28"/>
        </w:rPr>
      </w:pPr>
      <w:r w:rsidRPr="00AB51CF">
        <w:rPr>
          <w:rFonts w:eastAsia="Times New Roman"/>
          <w:sz w:val="28"/>
          <w:szCs w:val="28"/>
        </w:rPr>
        <w:t>4.2.3. Не предпринимать самостоятельно никаких действий с предметами,</w:t>
      </w:r>
    </w:p>
    <w:p w:rsidR="004F7C32" w:rsidRPr="00AB51CF" w:rsidRDefault="004F7C32" w:rsidP="000937DF">
      <w:pPr>
        <w:pStyle w:val="a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</w:t>
      </w:r>
      <w:r w:rsidRPr="00AB51CF">
        <w:rPr>
          <w:sz w:val="28"/>
          <w:szCs w:val="28"/>
        </w:rPr>
        <w:t xml:space="preserve"> </w:t>
      </w:r>
      <w:r w:rsidRPr="00AB51CF">
        <w:rPr>
          <w:rFonts w:eastAsia="Times New Roman"/>
          <w:sz w:val="28"/>
          <w:szCs w:val="28"/>
        </w:rPr>
        <w:t>подозрением на наличие взрывного устройства: это может</w:t>
      </w:r>
      <w:r>
        <w:rPr>
          <w:rFonts w:eastAsia="Times New Roman"/>
          <w:sz w:val="28"/>
          <w:szCs w:val="28"/>
        </w:rPr>
        <w:t xml:space="preserve"> </w:t>
      </w:r>
      <w:r w:rsidRPr="00AB51CF">
        <w:rPr>
          <w:rFonts w:eastAsia="Times New Roman"/>
          <w:sz w:val="28"/>
          <w:szCs w:val="28"/>
        </w:rPr>
        <w:t>привести к взрыву, многочисленным жертвам и разрушениям.</w:t>
      </w:r>
    </w:p>
    <w:p w:rsidR="004F7C32" w:rsidRPr="00AB51CF" w:rsidRDefault="004F7C32" w:rsidP="000937DF">
      <w:pPr>
        <w:pStyle w:val="a3"/>
        <w:jc w:val="both"/>
        <w:rPr>
          <w:rFonts w:eastAsia="Times New Roman"/>
          <w:sz w:val="27"/>
          <w:szCs w:val="27"/>
        </w:rPr>
      </w:pPr>
      <w:r w:rsidRPr="00AB51CF">
        <w:rPr>
          <w:rFonts w:eastAsia="Times New Roman"/>
          <w:sz w:val="28"/>
          <w:szCs w:val="28"/>
        </w:rPr>
        <w:t>4.2.4. Не подходить к взрывным устройствам и подозрительным предметам ближе расстояния, указанного в таблице</w:t>
      </w:r>
      <w:r w:rsidRPr="00AB51CF">
        <w:rPr>
          <w:rFonts w:eastAsia="Times New Roman"/>
        </w:rPr>
        <w:t>.</w:t>
      </w:r>
    </w:p>
    <w:p w:rsidR="004F7C32" w:rsidRDefault="004F7C32" w:rsidP="000937DF">
      <w:pPr>
        <w:ind w:firstLine="52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Таблица</w:t>
      </w:r>
    </w:p>
    <w:p w:rsidR="004F7C32" w:rsidRDefault="004F7C32" w:rsidP="000937DF">
      <w:pPr>
        <w:spacing w:line="153" w:lineRule="exact"/>
        <w:ind w:firstLine="520"/>
        <w:jc w:val="both"/>
        <w:rPr>
          <w:sz w:val="20"/>
          <w:szCs w:val="20"/>
        </w:rPr>
      </w:pPr>
    </w:p>
    <w:p w:rsidR="004F7C32" w:rsidRDefault="004F7C32" w:rsidP="000937DF">
      <w:pPr>
        <w:ind w:firstLine="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Рекомендуемые расстояния удаления и оцепления</w:t>
      </w:r>
    </w:p>
    <w:p w:rsidR="004F7C32" w:rsidRDefault="004F7C32" w:rsidP="000937DF">
      <w:pPr>
        <w:ind w:firstLine="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 обнаружении взрывного устройства</w:t>
      </w:r>
    </w:p>
    <w:p w:rsidR="004F7C32" w:rsidRDefault="004F7C32" w:rsidP="000937DF">
      <w:pPr>
        <w:ind w:firstLine="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или предмета, похожего на взрывное устройство</w:t>
      </w:r>
    </w:p>
    <w:p w:rsidR="004F7C32" w:rsidRDefault="003D2F23" w:rsidP="000937DF">
      <w:pPr>
        <w:spacing w:line="20" w:lineRule="exact"/>
        <w:ind w:firstLine="520"/>
        <w:jc w:val="both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30" style="position:absolute;left:0;text-align:left;z-index:251657216;visibility:visible;mso-wrap-distance-left:0;mso-wrap-distance-right:0" from="11.5pt,33.8pt" to="432.45pt,33.8pt" o:allowincell="f" strokecolor="#e7e7e7" strokeweight=".24pt"/>
        </w:pict>
      </w:r>
    </w:p>
    <w:p w:rsidR="004F7C32" w:rsidRDefault="004F7C32" w:rsidP="000937DF">
      <w:pPr>
        <w:ind w:firstLine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Взрывное устройство или подозрительные предметы Расстояние</w:t>
      </w:r>
    </w:p>
    <w:p w:rsidR="004F7C32" w:rsidRDefault="004F7C32" w:rsidP="000937DF">
      <w:pPr>
        <w:pStyle w:val="a3"/>
        <w:jc w:val="both"/>
        <w:rPr>
          <w:b/>
          <w:sz w:val="28"/>
          <w:szCs w:val="28"/>
        </w:rPr>
      </w:pPr>
    </w:p>
    <w:p w:rsidR="004F7C32" w:rsidRPr="007E3066" w:rsidRDefault="004F7C32" w:rsidP="000937DF">
      <w:pPr>
        <w:pStyle w:val="a3"/>
        <w:jc w:val="both"/>
        <w:rPr>
          <w:b/>
          <w:sz w:val="28"/>
          <w:szCs w:val="28"/>
        </w:rPr>
        <w:sectPr w:rsidR="004F7C32" w:rsidRPr="007E3066">
          <w:pgSz w:w="11900" w:h="16838"/>
          <w:pgMar w:top="1104" w:right="886" w:bottom="1004" w:left="1440" w:header="0" w:footer="0" w:gutter="0"/>
          <w:cols w:space="720" w:equalWidth="0">
            <w:col w:w="9580"/>
          </w:cols>
        </w:sect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80"/>
        <w:gridCol w:w="200"/>
        <w:gridCol w:w="3220"/>
      </w:tblGrid>
      <w:tr w:rsidR="004F7C32" w:rsidTr="00C33186">
        <w:trPr>
          <w:trHeight w:val="368"/>
        </w:trPr>
        <w:tc>
          <w:tcPr>
            <w:tcW w:w="5180" w:type="dxa"/>
            <w:gridSpan w:val="2"/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Граната РГД-5</w:t>
            </w:r>
          </w:p>
        </w:tc>
        <w:tc>
          <w:tcPr>
            <w:tcW w:w="3220" w:type="dxa"/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 менее 50 м</w:t>
            </w:r>
          </w:p>
        </w:tc>
      </w:tr>
      <w:tr w:rsidR="004F7C32" w:rsidTr="00C33186">
        <w:trPr>
          <w:trHeight w:val="164"/>
        </w:trPr>
        <w:tc>
          <w:tcPr>
            <w:tcW w:w="5180" w:type="dxa"/>
            <w:gridSpan w:val="2"/>
            <w:tcBorders>
              <w:bottom w:val="single" w:sz="8" w:space="0" w:color="E7E7E7"/>
            </w:tcBorders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E7E7E7"/>
            </w:tcBorders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14"/>
                <w:szCs w:val="14"/>
              </w:rPr>
            </w:pPr>
          </w:p>
        </w:tc>
      </w:tr>
      <w:tr w:rsidR="004F7C32" w:rsidTr="00C33186">
        <w:trPr>
          <w:trHeight w:val="353"/>
        </w:trPr>
        <w:tc>
          <w:tcPr>
            <w:tcW w:w="5180" w:type="dxa"/>
            <w:gridSpan w:val="2"/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Граната Ф-1</w:t>
            </w:r>
          </w:p>
        </w:tc>
        <w:tc>
          <w:tcPr>
            <w:tcW w:w="3220" w:type="dxa"/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 менее 200 м</w:t>
            </w:r>
          </w:p>
        </w:tc>
      </w:tr>
      <w:tr w:rsidR="004F7C32" w:rsidTr="00C33186">
        <w:trPr>
          <w:trHeight w:val="165"/>
        </w:trPr>
        <w:tc>
          <w:tcPr>
            <w:tcW w:w="5180" w:type="dxa"/>
            <w:gridSpan w:val="2"/>
            <w:tcBorders>
              <w:bottom w:val="single" w:sz="8" w:space="0" w:color="E7E7E7"/>
            </w:tcBorders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E7E7E7"/>
            </w:tcBorders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14"/>
                <w:szCs w:val="14"/>
              </w:rPr>
            </w:pPr>
          </w:p>
        </w:tc>
      </w:tr>
      <w:tr w:rsidR="004F7C32" w:rsidTr="00C33186">
        <w:trPr>
          <w:trHeight w:val="353"/>
        </w:trPr>
        <w:tc>
          <w:tcPr>
            <w:tcW w:w="5180" w:type="dxa"/>
            <w:gridSpan w:val="2"/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Тротиловая шашка массой 200г</w:t>
            </w:r>
          </w:p>
        </w:tc>
        <w:tc>
          <w:tcPr>
            <w:tcW w:w="3220" w:type="dxa"/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45 м</w:t>
            </w:r>
          </w:p>
        </w:tc>
      </w:tr>
      <w:tr w:rsidR="004F7C32" w:rsidTr="00C33186">
        <w:trPr>
          <w:trHeight w:val="162"/>
        </w:trPr>
        <w:tc>
          <w:tcPr>
            <w:tcW w:w="5180" w:type="dxa"/>
            <w:gridSpan w:val="2"/>
            <w:tcBorders>
              <w:bottom w:val="single" w:sz="8" w:space="0" w:color="E7E7E7"/>
            </w:tcBorders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14"/>
                <w:szCs w:val="14"/>
              </w:rPr>
            </w:pPr>
          </w:p>
        </w:tc>
        <w:tc>
          <w:tcPr>
            <w:tcW w:w="3220" w:type="dxa"/>
            <w:tcBorders>
              <w:bottom w:val="single" w:sz="8" w:space="0" w:color="E7E7E7"/>
            </w:tcBorders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14"/>
                <w:szCs w:val="14"/>
              </w:rPr>
            </w:pPr>
          </w:p>
        </w:tc>
      </w:tr>
      <w:tr w:rsidR="004F7C32" w:rsidTr="00C33186">
        <w:trPr>
          <w:trHeight w:val="354"/>
        </w:trPr>
        <w:tc>
          <w:tcPr>
            <w:tcW w:w="5180" w:type="dxa"/>
            <w:gridSpan w:val="2"/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Тротиловая шашка массой 400г</w:t>
            </w:r>
          </w:p>
        </w:tc>
        <w:tc>
          <w:tcPr>
            <w:tcW w:w="3220" w:type="dxa"/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55 м</w:t>
            </w:r>
          </w:p>
        </w:tc>
      </w:tr>
      <w:tr w:rsidR="004F7C32" w:rsidTr="00C33186">
        <w:trPr>
          <w:trHeight w:val="368"/>
        </w:trPr>
        <w:tc>
          <w:tcPr>
            <w:tcW w:w="4980" w:type="dxa"/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Пивная банка 0,33 л</w:t>
            </w:r>
          </w:p>
        </w:tc>
        <w:tc>
          <w:tcPr>
            <w:tcW w:w="3420" w:type="dxa"/>
            <w:gridSpan w:val="2"/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60 м</w:t>
            </w:r>
          </w:p>
        </w:tc>
      </w:tr>
      <w:tr w:rsidR="004F7C32" w:rsidTr="00C33186">
        <w:trPr>
          <w:trHeight w:val="164"/>
        </w:trPr>
        <w:tc>
          <w:tcPr>
            <w:tcW w:w="4980" w:type="dxa"/>
            <w:tcBorders>
              <w:bottom w:val="single" w:sz="8" w:space="0" w:color="E7E7E7"/>
            </w:tcBorders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14"/>
                <w:szCs w:val="14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E7E7E7"/>
            </w:tcBorders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14"/>
                <w:szCs w:val="14"/>
              </w:rPr>
            </w:pPr>
          </w:p>
        </w:tc>
      </w:tr>
      <w:tr w:rsidR="004F7C32" w:rsidTr="00C33186">
        <w:trPr>
          <w:trHeight w:val="354"/>
        </w:trPr>
        <w:tc>
          <w:tcPr>
            <w:tcW w:w="4980" w:type="dxa"/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Чемодан (кейс)</w:t>
            </w:r>
          </w:p>
        </w:tc>
        <w:tc>
          <w:tcPr>
            <w:tcW w:w="3420" w:type="dxa"/>
            <w:gridSpan w:val="2"/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230 м</w:t>
            </w:r>
          </w:p>
        </w:tc>
      </w:tr>
      <w:tr w:rsidR="004F7C32" w:rsidTr="00C33186">
        <w:trPr>
          <w:trHeight w:val="164"/>
        </w:trPr>
        <w:tc>
          <w:tcPr>
            <w:tcW w:w="4980" w:type="dxa"/>
            <w:tcBorders>
              <w:bottom w:val="single" w:sz="8" w:space="0" w:color="E7E7E7"/>
            </w:tcBorders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14"/>
                <w:szCs w:val="14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E7E7E7"/>
            </w:tcBorders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14"/>
                <w:szCs w:val="14"/>
              </w:rPr>
            </w:pPr>
          </w:p>
        </w:tc>
      </w:tr>
      <w:tr w:rsidR="004F7C32" w:rsidTr="00C33186">
        <w:trPr>
          <w:trHeight w:val="354"/>
        </w:trPr>
        <w:tc>
          <w:tcPr>
            <w:tcW w:w="4980" w:type="dxa"/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Дорожный чемодан</w:t>
            </w:r>
          </w:p>
        </w:tc>
        <w:tc>
          <w:tcPr>
            <w:tcW w:w="3420" w:type="dxa"/>
            <w:gridSpan w:val="2"/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350 м</w:t>
            </w:r>
          </w:p>
        </w:tc>
      </w:tr>
      <w:tr w:rsidR="004F7C32" w:rsidTr="00C33186">
        <w:trPr>
          <w:trHeight w:val="164"/>
        </w:trPr>
        <w:tc>
          <w:tcPr>
            <w:tcW w:w="4980" w:type="dxa"/>
            <w:tcBorders>
              <w:bottom w:val="single" w:sz="8" w:space="0" w:color="E7E7E7"/>
            </w:tcBorders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14"/>
                <w:szCs w:val="14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E7E7E7"/>
            </w:tcBorders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14"/>
                <w:szCs w:val="14"/>
              </w:rPr>
            </w:pPr>
          </w:p>
        </w:tc>
      </w:tr>
      <w:tr w:rsidR="004F7C32" w:rsidTr="00C33186">
        <w:trPr>
          <w:trHeight w:val="353"/>
        </w:trPr>
        <w:tc>
          <w:tcPr>
            <w:tcW w:w="4980" w:type="dxa"/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Автомобиль типа «Жигули»</w:t>
            </w:r>
          </w:p>
        </w:tc>
        <w:tc>
          <w:tcPr>
            <w:tcW w:w="3420" w:type="dxa"/>
            <w:gridSpan w:val="2"/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460 м</w:t>
            </w:r>
          </w:p>
        </w:tc>
      </w:tr>
      <w:tr w:rsidR="004F7C32" w:rsidTr="00C33186">
        <w:trPr>
          <w:trHeight w:val="162"/>
        </w:trPr>
        <w:tc>
          <w:tcPr>
            <w:tcW w:w="4980" w:type="dxa"/>
            <w:tcBorders>
              <w:bottom w:val="single" w:sz="8" w:space="0" w:color="E7E7E7"/>
            </w:tcBorders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14"/>
                <w:szCs w:val="14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E7E7E7"/>
            </w:tcBorders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14"/>
                <w:szCs w:val="14"/>
              </w:rPr>
            </w:pPr>
          </w:p>
        </w:tc>
      </w:tr>
      <w:tr w:rsidR="004F7C32" w:rsidTr="00C33186">
        <w:trPr>
          <w:trHeight w:val="354"/>
        </w:trPr>
        <w:tc>
          <w:tcPr>
            <w:tcW w:w="4980" w:type="dxa"/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Автомобиль типа «Волга»</w:t>
            </w:r>
          </w:p>
        </w:tc>
        <w:tc>
          <w:tcPr>
            <w:tcW w:w="3420" w:type="dxa"/>
            <w:gridSpan w:val="2"/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580 м</w:t>
            </w:r>
          </w:p>
        </w:tc>
      </w:tr>
      <w:tr w:rsidR="004F7C32" w:rsidTr="00C33186">
        <w:trPr>
          <w:trHeight w:val="164"/>
        </w:trPr>
        <w:tc>
          <w:tcPr>
            <w:tcW w:w="4980" w:type="dxa"/>
            <w:tcBorders>
              <w:bottom w:val="single" w:sz="8" w:space="0" w:color="E7E7E7"/>
            </w:tcBorders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14"/>
                <w:szCs w:val="14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E7E7E7"/>
            </w:tcBorders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14"/>
                <w:szCs w:val="14"/>
              </w:rPr>
            </w:pPr>
          </w:p>
        </w:tc>
      </w:tr>
      <w:tr w:rsidR="004F7C32" w:rsidTr="00C33186">
        <w:trPr>
          <w:trHeight w:val="354"/>
        </w:trPr>
        <w:tc>
          <w:tcPr>
            <w:tcW w:w="4980" w:type="dxa"/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Микроавтобус</w:t>
            </w:r>
          </w:p>
        </w:tc>
        <w:tc>
          <w:tcPr>
            <w:tcW w:w="3420" w:type="dxa"/>
            <w:gridSpan w:val="2"/>
            <w:vAlign w:val="bottom"/>
          </w:tcPr>
          <w:p w:rsidR="004F7C32" w:rsidRDefault="004F7C32" w:rsidP="000937DF">
            <w:pPr>
              <w:ind w:firstLine="5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1240 м</w:t>
            </w:r>
          </w:p>
        </w:tc>
      </w:tr>
    </w:tbl>
    <w:p w:rsidR="004F7C32" w:rsidRPr="00AB51CF" w:rsidRDefault="003D2F23" w:rsidP="000937DF">
      <w:pPr>
        <w:pStyle w:val="a3"/>
        <w:jc w:val="both"/>
        <w:rPr>
          <w:sz w:val="28"/>
          <w:szCs w:val="28"/>
        </w:rPr>
      </w:pPr>
      <w:r w:rsidRPr="003D2F23">
        <w:pict>
          <v:line id="Shape 5" o:spid="_x0000_s1031" style="position:absolute;left:0;text-align:left;z-index:251659264;visibility:visible;mso-wrap-distance-left:0;mso-wrap-distance-right:0;mso-position-horizontal-relative:page;mso-position-vertical-relative:page" from="83.5pt,56.75pt" to="504.45pt,56.75pt" o:allowincell="f" strokecolor="#e7e7e7" strokeweight=".08431mm">
            <w10:wrap anchorx="page" anchory="page"/>
          </v:line>
        </w:pict>
      </w:r>
    </w:p>
    <w:p w:rsidR="004F7C32" w:rsidRPr="00AB51CF" w:rsidRDefault="004F7C32" w:rsidP="000937DF">
      <w:pPr>
        <w:pStyle w:val="a3"/>
        <w:jc w:val="both"/>
        <w:rPr>
          <w:sz w:val="28"/>
          <w:szCs w:val="28"/>
        </w:rPr>
      </w:pPr>
      <w:r w:rsidRPr="00AB51CF">
        <w:rPr>
          <w:rFonts w:eastAsia="Times New Roman"/>
          <w:sz w:val="28"/>
          <w:szCs w:val="28"/>
        </w:rPr>
        <w:t>4.2.5. Постараться отвести людей как можно дальше от опасной находки.</w:t>
      </w:r>
    </w:p>
    <w:p w:rsidR="004F7C32" w:rsidRPr="00AB51CF" w:rsidRDefault="004F7C32" w:rsidP="000937DF">
      <w:pPr>
        <w:pStyle w:val="a3"/>
        <w:jc w:val="both"/>
        <w:rPr>
          <w:rFonts w:eastAsia="Times New Roman"/>
          <w:sz w:val="28"/>
          <w:szCs w:val="28"/>
        </w:rPr>
      </w:pPr>
      <w:r w:rsidRPr="00AB51CF">
        <w:rPr>
          <w:rFonts w:eastAsia="Times New Roman"/>
          <w:sz w:val="28"/>
          <w:szCs w:val="28"/>
        </w:rPr>
        <w:t>4.2.6. Обязательно дождаться прибытия сотрудников правоохранительных</w:t>
      </w:r>
    </w:p>
    <w:p w:rsidR="004F7C32" w:rsidRPr="00AB51CF" w:rsidRDefault="004F7C32" w:rsidP="000937DF">
      <w:pPr>
        <w:pStyle w:val="a3"/>
        <w:jc w:val="both"/>
        <w:rPr>
          <w:sz w:val="28"/>
          <w:szCs w:val="28"/>
        </w:rPr>
      </w:pPr>
      <w:r w:rsidRPr="00AB51CF">
        <w:rPr>
          <w:rFonts w:eastAsia="Times New Roman"/>
          <w:sz w:val="28"/>
          <w:szCs w:val="28"/>
        </w:rPr>
        <w:t>органов. Не забывать, что вы являетесь важным очевидцем.</w:t>
      </w:r>
    </w:p>
    <w:p w:rsidR="004F7C32" w:rsidRPr="00AB51CF" w:rsidRDefault="004F7C32" w:rsidP="000937DF">
      <w:pPr>
        <w:pStyle w:val="a3"/>
        <w:jc w:val="both"/>
        <w:rPr>
          <w:sz w:val="28"/>
          <w:szCs w:val="28"/>
        </w:rPr>
      </w:pPr>
      <w:r w:rsidRPr="00AB51CF">
        <w:rPr>
          <w:rFonts w:eastAsia="Times New Roman"/>
          <w:sz w:val="28"/>
          <w:szCs w:val="28"/>
        </w:rPr>
        <w:t>4.2.7. Обеспечить возможность беспрепятственного подъезда автомашин</w:t>
      </w:r>
      <w:r w:rsidRPr="00AB51CF">
        <w:rPr>
          <w:sz w:val="28"/>
          <w:szCs w:val="28"/>
        </w:rPr>
        <w:t xml:space="preserve"> </w:t>
      </w:r>
      <w:r w:rsidRPr="00AB51CF">
        <w:rPr>
          <w:rFonts w:eastAsia="Times New Roman"/>
          <w:sz w:val="28"/>
          <w:szCs w:val="28"/>
        </w:rPr>
        <w:t>правоохранительных органов, «скорой помощи », органов управления по делам ГО и ЧС к месту обнаружения взрывных устройств.</w:t>
      </w:r>
    </w:p>
    <w:p w:rsidR="004F7C32" w:rsidRPr="00AB51CF" w:rsidRDefault="004F7C32" w:rsidP="000937DF">
      <w:pPr>
        <w:pStyle w:val="a3"/>
        <w:jc w:val="both"/>
        <w:rPr>
          <w:sz w:val="28"/>
          <w:szCs w:val="28"/>
        </w:rPr>
      </w:pPr>
      <w:r w:rsidRPr="00AB51CF">
        <w:rPr>
          <w:rFonts w:eastAsia="Times New Roman"/>
          <w:sz w:val="28"/>
          <w:szCs w:val="28"/>
        </w:rPr>
        <w:t>4.2.8. Находиться на рабочем месте до прибытия оперативно-следственной группы для фиксации данных об обстоятельствах обнаружения предмета.</w:t>
      </w:r>
    </w:p>
    <w:p w:rsidR="004F7C32" w:rsidRPr="00AB51CF" w:rsidRDefault="004F7C32" w:rsidP="000937DF">
      <w:pPr>
        <w:pStyle w:val="a3"/>
        <w:jc w:val="both"/>
        <w:rPr>
          <w:sz w:val="28"/>
          <w:szCs w:val="28"/>
        </w:rPr>
      </w:pPr>
      <w:r w:rsidRPr="00AB51CF">
        <w:rPr>
          <w:rFonts w:eastAsia="Times New Roman"/>
          <w:sz w:val="28"/>
          <w:szCs w:val="28"/>
        </w:rPr>
        <w:t>4.2.9. При необходимости, обеспечить эвакуацию.</w:t>
      </w:r>
    </w:p>
    <w:p w:rsidR="004F7C32" w:rsidRDefault="004F7C32" w:rsidP="000937DF">
      <w:pPr>
        <w:pStyle w:val="a3"/>
        <w:jc w:val="both"/>
        <w:rPr>
          <w:sz w:val="28"/>
          <w:szCs w:val="28"/>
        </w:rPr>
      </w:pPr>
    </w:p>
    <w:p w:rsidR="004F7C32" w:rsidRDefault="004F7C32" w:rsidP="000937DF">
      <w:pPr>
        <w:ind w:right="40" w:firstLine="5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4.3.Действия при авариях на коммунальных системах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ab/>
      </w:r>
      <w:r w:rsidRPr="00952395">
        <w:rPr>
          <w:rFonts w:eastAsia="Times New Roman"/>
          <w:sz w:val="28"/>
          <w:szCs w:val="28"/>
          <w:u w:val="single"/>
        </w:rPr>
        <w:t>Аварии на коммунальных системах</w:t>
      </w:r>
      <w:r w:rsidRPr="00952395">
        <w:rPr>
          <w:rFonts w:eastAsia="Times New Roman"/>
          <w:sz w:val="28"/>
          <w:szCs w:val="28"/>
        </w:rPr>
        <w:t xml:space="preserve"> жизнеобеспечения н</w:t>
      </w:r>
      <w:r>
        <w:rPr>
          <w:rFonts w:eastAsia="Times New Roman"/>
          <w:sz w:val="28"/>
          <w:szCs w:val="28"/>
        </w:rPr>
        <w:t>аселения: электроэнергетических</w:t>
      </w:r>
      <w:r w:rsidRPr="00952395">
        <w:rPr>
          <w:rFonts w:eastAsia="Times New Roman"/>
          <w:sz w:val="28"/>
          <w:szCs w:val="28"/>
        </w:rPr>
        <w:t>, канализационных, водопроводных и тепловых – редко сопровождаются гибелью людей, однако они создают существенные трудности жизнедеятельности, особенно в холодное время года.</w:t>
      </w:r>
    </w:p>
    <w:p w:rsidR="004F7C32" w:rsidRPr="00952395" w:rsidRDefault="004F7C32" w:rsidP="000937DF">
      <w:pPr>
        <w:pStyle w:val="a3"/>
        <w:ind w:firstLine="708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  <w:u w:val="single"/>
        </w:rPr>
        <w:t>Аварии на электроэнергетических системах</w:t>
      </w:r>
      <w:r w:rsidRPr="00952395">
        <w:rPr>
          <w:rFonts w:eastAsia="Times New Roman"/>
          <w:sz w:val="28"/>
          <w:szCs w:val="28"/>
        </w:rPr>
        <w:t xml:space="preserve"> могут привести к долговременным перерывам в электроснабжении потребителей, а также поражению людей электрическим током.</w:t>
      </w:r>
    </w:p>
    <w:p w:rsidR="004F7C32" w:rsidRPr="00952395" w:rsidRDefault="004F7C32" w:rsidP="000937DF">
      <w:pPr>
        <w:pStyle w:val="a3"/>
        <w:ind w:firstLine="708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  <w:u w:val="single"/>
        </w:rPr>
        <w:t>Аварии на канализационных системах</w:t>
      </w:r>
      <w:r w:rsidRPr="00952395">
        <w:rPr>
          <w:rFonts w:eastAsia="Times New Roman"/>
          <w:sz w:val="28"/>
          <w:szCs w:val="28"/>
        </w:rPr>
        <w:t xml:space="preserve"> способствуют массовому выбросу загрязняющих веществ и ухудшению санитарно - эпидемиологической обстановки.</w:t>
      </w:r>
    </w:p>
    <w:p w:rsidR="004F7C32" w:rsidRPr="00952395" w:rsidRDefault="004F7C32" w:rsidP="000937DF">
      <w:pPr>
        <w:pStyle w:val="a3"/>
        <w:ind w:firstLine="708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  <w:u w:val="single"/>
        </w:rPr>
        <w:t>Аварии на тепловых сетях</w:t>
      </w:r>
      <w:r w:rsidRPr="00952395">
        <w:rPr>
          <w:rFonts w:eastAsia="Times New Roman"/>
          <w:sz w:val="28"/>
          <w:szCs w:val="28"/>
        </w:rPr>
        <w:t xml:space="preserve"> в зимнее время года приводят к невозможности проживания населения в не отапливаемых помещениях и его вынужденной эвакуации.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4.3.1. Сообщить о любой аварии на коммунальных системах диспетчеру организации (вызвать аварийную службу), руководителю подразделения.</w:t>
      </w:r>
    </w:p>
    <w:p w:rsidR="004F7C32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4.3.2. При скачках напряжения в электрической сети или его отключении</w:t>
      </w:r>
      <w:r w:rsidRPr="00952395">
        <w:rPr>
          <w:sz w:val="28"/>
          <w:szCs w:val="28"/>
        </w:rPr>
        <w:t xml:space="preserve"> </w:t>
      </w:r>
      <w:r w:rsidRPr="00952395">
        <w:rPr>
          <w:rFonts w:eastAsia="Times New Roman"/>
          <w:sz w:val="28"/>
          <w:szCs w:val="28"/>
        </w:rPr>
        <w:t xml:space="preserve">немедленно обесточить все электробытовые приборы, выдернуть вилки из </w:t>
      </w:r>
      <w:r w:rsidRPr="00952395">
        <w:rPr>
          <w:rFonts w:eastAsia="Times New Roman"/>
          <w:sz w:val="28"/>
          <w:szCs w:val="28"/>
        </w:rPr>
        <w:lastRenderedPageBreak/>
        <w:t>розеток, чтобы во время вашего отсутствия при внезапном включении электричества не произошел пожар.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4.3.3. Не приближаться ближе 5-8 м к оборванным или провисшим проводам и не прикасаться к ним.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 xml:space="preserve">4.3.4. Если </w:t>
      </w:r>
      <w:proofErr w:type="spellStart"/>
      <w:r w:rsidRPr="00952395">
        <w:rPr>
          <w:rFonts w:eastAsia="Times New Roman"/>
          <w:sz w:val="28"/>
          <w:szCs w:val="28"/>
        </w:rPr>
        <w:t>токонесущий</w:t>
      </w:r>
      <w:proofErr w:type="spellEnd"/>
      <w:r w:rsidRPr="00952395">
        <w:rPr>
          <w:rFonts w:eastAsia="Times New Roman"/>
          <w:sz w:val="28"/>
          <w:szCs w:val="28"/>
        </w:rPr>
        <w:t xml:space="preserve"> провод оборвался и упал вблизи, выходить </w:t>
      </w:r>
      <w:proofErr w:type="gramStart"/>
      <w:r w:rsidRPr="00952395">
        <w:rPr>
          <w:rFonts w:eastAsia="Times New Roman"/>
          <w:sz w:val="28"/>
          <w:szCs w:val="28"/>
        </w:rPr>
        <w:t>из</w:t>
      </w:r>
      <w:proofErr w:type="gramEnd"/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зоны поражения током следует мелкими шажками или прыжками (держа ступни ног вместе), чтобы избежать поражения шаговым напряжением.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4.3.5. При исчезновении в водопроводной системе воды закрыть все открытые до этого краны.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4.3.6. Для употребления использовать имеющуюся в продаже питьевую воду.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4.3.7. В случае отключения центрального отопления для обогрева помещения использовать электрообогреватели только заводского</w:t>
      </w:r>
      <w:r w:rsidRPr="00952395">
        <w:rPr>
          <w:sz w:val="28"/>
          <w:szCs w:val="28"/>
        </w:rPr>
        <w:t xml:space="preserve"> </w:t>
      </w:r>
      <w:r w:rsidRPr="00952395">
        <w:rPr>
          <w:rFonts w:eastAsia="Times New Roman"/>
          <w:sz w:val="28"/>
          <w:szCs w:val="28"/>
        </w:rPr>
        <w:t>изготовления (не самодельные). В противном случае высока вероятность пожара или выхода из строя системы электроснабжения.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4.3.8. Для сохранения в помещении тепла заклеить щели в окнах. Надеть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теплую одежду и принять профилактические лекарственные препараты от простуды.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4.3.9. При прорыве трубопроводов центрального отопления отключить</w:t>
      </w:r>
    </w:p>
    <w:p w:rsidR="004F7C32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электробытовые приборы (по возможности, отключить электроснабжение помещения на распределительном щите), сообщить руководителю подразделения, собрать необходимые документы, которые могут прийти в негодность от контакта с водой, и выйти из помещения до прибытия работников аварийной службы.</w:t>
      </w:r>
    </w:p>
    <w:p w:rsidR="004F7C32" w:rsidRDefault="004F7C32" w:rsidP="000937DF">
      <w:pPr>
        <w:ind w:firstLine="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4.4. Действия при аварии с утечкой газа</w:t>
      </w:r>
    </w:p>
    <w:p w:rsidR="004F7C32" w:rsidRDefault="004F7C32" w:rsidP="000937DF">
      <w:pPr>
        <w:spacing w:line="3" w:lineRule="exact"/>
        <w:ind w:firstLine="520"/>
        <w:jc w:val="both"/>
        <w:rPr>
          <w:sz w:val="20"/>
          <w:szCs w:val="20"/>
        </w:rPr>
      </w:pP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4.4.1. Почувствовав в помещении (здании) запах газа, немедленно поставить в известность диспетчера организации и руководителя.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4.4.2. При этом не курить, не зажигать спичек, не включать и не</w:t>
      </w:r>
      <w:r>
        <w:rPr>
          <w:sz w:val="28"/>
          <w:szCs w:val="28"/>
        </w:rPr>
        <w:t xml:space="preserve"> </w:t>
      </w:r>
      <w:r w:rsidRPr="00952395">
        <w:rPr>
          <w:rFonts w:eastAsia="Times New Roman"/>
          <w:sz w:val="28"/>
          <w:szCs w:val="28"/>
        </w:rPr>
        <w:t>выключать свет и электроприборы: искра может воспламенить накопившийся в помещении газ и вызвать взрыв.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4.4.3. Проветрить помещение, открыв все двери и окна.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4.4.4. Покинуть помещение и не заходить в него – до исчезновения запаха газа.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4.4.5. При появлен</w:t>
      </w:r>
      <w:proofErr w:type="gramStart"/>
      <w:r w:rsidRPr="00952395">
        <w:rPr>
          <w:rFonts w:eastAsia="Times New Roman"/>
          <w:sz w:val="28"/>
          <w:szCs w:val="28"/>
        </w:rPr>
        <w:t>ии у о</w:t>
      </w:r>
      <w:proofErr w:type="gramEnd"/>
      <w:r w:rsidRPr="00952395">
        <w:rPr>
          <w:rFonts w:eastAsia="Times New Roman"/>
          <w:sz w:val="28"/>
          <w:szCs w:val="28"/>
        </w:rPr>
        <w:t>кружающих признаков отравления газом вынести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их на свежий воздух и положить так, чтобы голова находилась выше ног.</w:t>
      </w:r>
    </w:p>
    <w:p w:rsidR="004F7C32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Сообщить в медсанчасть организации или вызвать «скорую помощь».</w:t>
      </w:r>
    </w:p>
    <w:p w:rsidR="004F7C32" w:rsidRDefault="004F7C32" w:rsidP="000937DF">
      <w:pPr>
        <w:spacing w:line="252" w:lineRule="auto"/>
        <w:ind w:right="120" w:firstLine="5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4.5. Действия в случае аварии на автомобильном транспорте.</w:t>
      </w:r>
    </w:p>
    <w:p w:rsidR="004F7C32" w:rsidRPr="00952395" w:rsidRDefault="004F7C32" w:rsidP="000937DF">
      <w:pPr>
        <w:pStyle w:val="a3"/>
        <w:ind w:firstLine="520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Около 75% всех аварий на автомобильном транспорте происходит из-за нарушения водителями Правил дорожного движения РФ. Наиболее опасные виды нарушений: превышение скорости, игнорирование требований</w:t>
      </w:r>
      <w:r w:rsidR="000937DF">
        <w:rPr>
          <w:sz w:val="28"/>
          <w:szCs w:val="28"/>
        </w:rPr>
        <w:t xml:space="preserve"> </w:t>
      </w:r>
      <w:r w:rsidRPr="00952395">
        <w:rPr>
          <w:rFonts w:eastAsia="Times New Roman"/>
          <w:sz w:val="28"/>
          <w:szCs w:val="28"/>
        </w:rPr>
        <w:t>дорожных знаков и разметок, выезд на полосу встречного движения и управление автомобилем в нетрезвом состоянии.</w:t>
      </w:r>
    </w:p>
    <w:p w:rsidR="004F7C32" w:rsidRPr="00952395" w:rsidRDefault="004F7C32" w:rsidP="000937DF">
      <w:pPr>
        <w:pStyle w:val="a3"/>
        <w:ind w:firstLine="520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Часто приводит к авариям плохое состояние дороги, неисправность машин: на первом месте – тормоза, на втором – рулевое управление, на третьем – колеса, шины. Особенность автомобильных аварий состоит в том, что 80% раненых погибает в первые три часа (из-за кровопотери).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4.5.1. При неизбежности столкновения следует сохранять самообладание: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lastRenderedPageBreak/>
        <w:t>это позволит управлять машиной до последней возможности. До предела напрячь все мышцы и не расслабляться – до полной остановки.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4.5.2. Сделать все, чтобы уйти от встречного удара: кювет, забор, кустарник или дерево – лучше движущего навстречу автомобиля.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Помнить: при столкновении с неподвижным предметом удар левым или правым крылом хуже, чем бампером.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4.5.3. При неизбежности удара – защищать голову. Если автомашина идет на малой скорости, вдавиться в сиденье спиной и, напрягая все мышцы, упереться руками в руль. Если же скорость превышает 60 км/ч и ремень безопасности не пристегнут, прижаться грудью к рулевой колонке.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4.5.4. Находясь на переднем сиденье пассажира, закрыть голову руками и завалиться на бок.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4.5.5.Сидя на заднем сиденье. Постараться упасть на пол.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4.5.6.После аварии определиться</w:t>
      </w:r>
      <w:proofErr w:type="gramStart"/>
      <w:r w:rsidRPr="00952395">
        <w:rPr>
          <w:rFonts w:eastAsia="Times New Roman"/>
          <w:sz w:val="28"/>
          <w:szCs w:val="28"/>
        </w:rPr>
        <w:t xml:space="preserve"> ,</w:t>
      </w:r>
      <w:proofErr w:type="gramEnd"/>
      <w:r w:rsidRPr="00952395">
        <w:rPr>
          <w:rFonts w:eastAsia="Times New Roman"/>
          <w:sz w:val="28"/>
          <w:szCs w:val="28"/>
        </w:rPr>
        <w:t xml:space="preserve"> в каком месте автомобиля и в каком положении находитесь, не горит ли автомобиль и не подтекает ли бензин (особенно при опрокидывании).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4.5.7.Если двери заклинены, покинуть салон через окна, открыв их или разбив.</w:t>
      </w:r>
    </w:p>
    <w:p w:rsidR="004F7C32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4.5.8.Выбравшись из машины, отойти от нее как можно дальше: возможен взрыв.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4.5.9. В троллейбусе (автобусе), при отсутствии свободных мест для сиденья, встать в центре салона, держась за поручень для большей устойчивости. Обратить внимание на расположение аварийных и запасных выходов.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 xml:space="preserve">4.5.10.При аварии возможна паника и давка у выходов. В этом случае следует воспользоваться аварийным выходом, </w:t>
      </w:r>
      <w:proofErr w:type="gramStart"/>
      <w:r w:rsidRPr="00952395">
        <w:rPr>
          <w:rFonts w:eastAsia="Times New Roman"/>
          <w:sz w:val="28"/>
          <w:szCs w:val="28"/>
        </w:rPr>
        <w:t>выдернув специальный шнур и выдави</w:t>
      </w:r>
      <w:proofErr w:type="gramEnd"/>
      <w:r w:rsidRPr="00952395">
        <w:rPr>
          <w:rFonts w:eastAsia="Times New Roman"/>
          <w:sz w:val="28"/>
          <w:szCs w:val="28"/>
        </w:rPr>
        <w:t xml:space="preserve"> стекло.</w:t>
      </w:r>
    </w:p>
    <w:p w:rsidR="004F7C32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4.5.11.В случае пожара в салоне сообщить об этом водителю, открыть двери (с помощью аварийного открывания), аварийные выходы или разбить окно. При наличии в салоне огнетушителя принять меры к ликвидации очага пожара. Защитить органы дыхания от дыма (платком, шарфом и т. п.).</w:t>
      </w:r>
    </w:p>
    <w:p w:rsidR="004F7C32" w:rsidRPr="00952395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4.5.12.При сильном загорании отойти как можно дальше от транспортного средства: может произойти взрыв бака с топливом.</w:t>
      </w:r>
    </w:p>
    <w:p w:rsidR="004F7C32" w:rsidRDefault="004F7C32" w:rsidP="000937DF">
      <w:pPr>
        <w:pStyle w:val="a3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4.5.13.Сообщить о загорании в пожарную охрану, используя все возможные средства связи.</w:t>
      </w:r>
    </w:p>
    <w:p w:rsidR="004F7C32" w:rsidRPr="000937DF" w:rsidRDefault="004F7C32" w:rsidP="000937DF">
      <w:pPr>
        <w:spacing w:line="239" w:lineRule="auto"/>
        <w:ind w:right="16" w:firstLine="520"/>
        <w:jc w:val="center"/>
        <w:rPr>
          <w:rFonts w:eastAsia="Times New Roman"/>
          <w:b/>
          <w:sz w:val="28"/>
          <w:szCs w:val="28"/>
        </w:rPr>
      </w:pPr>
      <w:r w:rsidRPr="00554D76">
        <w:rPr>
          <w:rFonts w:eastAsia="Times New Roman"/>
          <w:b/>
          <w:sz w:val="28"/>
          <w:szCs w:val="28"/>
        </w:rPr>
        <w:t>4.6. Действия в случае разбивания приборов с ртутным заполнением</w:t>
      </w:r>
    </w:p>
    <w:p w:rsidR="004F7C32" w:rsidRPr="00554D76" w:rsidRDefault="004F7C32" w:rsidP="000937DF">
      <w:pPr>
        <w:spacing w:line="2" w:lineRule="exact"/>
        <w:ind w:firstLine="520"/>
        <w:jc w:val="both"/>
        <w:rPr>
          <w:b/>
          <w:sz w:val="20"/>
          <w:szCs w:val="20"/>
        </w:rPr>
      </w:pPr>
    </w:p>
    <w:p w:rsidR="004F7C32" w:rsidRPr="00952395" w:rsidRDefault="004F7C32" w:rsidP="000937DF">
      <w:pPr>
        <w:spacing w:line="251" w:lineRule="auto"/>
        <w:ind w:right="180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4.7.1.Если вследствие неосторожного обращения с приборами (лампы, термометры и др.) ртуть пролилась на оборудование или на пол помещения либо ртуть обнаружена в металлоломе, немедленно прекратить работы и сообщить о случившемся руководству.</w:t>
      </w:r>
    </w:p>
    <w:p w:rsidR="004F7C32" w:rsidRPr="00952395" w:rsidRDefault="004F7C32" w:rsidP="000937DF">
      <w:pPr>
        <w:spacing w:line="256" w:lineRule="auto"/>
        <w:ind w:right="820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 xml:space="preserve">4.7.2. </w:t>
      </w:r>
      <w:proofErr w:type="gramStart"/>
      <w:r w:rsidRPr="00952395">
        <w:rPr>
          <w:rFonts w:eastAsia="Times New Roman"/>
          <w:sz w:val="28"/>
          <w:szCs w:val="28"/>
        </w:rPr>
        <w:t xml:space="preserve">Части разбитых предметов и пол помещения должны быть подвергнуты </w:t>
      </w:r>
      <w:proofErr w:type="spellStart"/>
      <w:r w:rsidRPr="00952395">
        <w:rPr>
          <w:rFonts w:eastAsia="Times New Roman"/>
          <w:sz w:val="28"/>
          <w:szCs w:val="28"/>
        </w:rPr>
        <w:t>демеркуризации</w:t>
      </w:r>
      <w:proofErr w:type="spellEnd"/>
      <w:r w:rsidRPr="00952395">
        <w:rPr>
          <w:rFonts w:eastAsia="Times New Roman"/>
          <w:sz w:val="28"/>
          <w:szCs w:val="28"/>
        </w:rPr>
        <w:t xml:space="preserve"> ответственным за сбор, хранение и учет отработанных ртутьсодержащих ламп в подразделении.</w:t>
      </w:r>
      <w:proofErr w:type="gramEnd"/>
    </w:p>
    <w:p w:rsidR="004F7C32" w:rsidRPr="00952395" w:rsidRDefault="004F7C32" w:rsidP="000937DF">
      <w:pPr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>4.7.3.Демеркуризация включает в себя три обязательных этапа:</w:t>
      </w:r>
      <w:r w:rsidRPr="00952395">
        <w:rPr>
          <w:sz w:val="28"/>
          <w:szCs w:val="28"/>
        </w:rPr>
        <w:t xml:space="preserve"> </w:t>
      </w:r>
      <w:r w:rsidRPr="00952395">
        <w:rPr>
          <w:rFonts w:eastAsia="Times New Roman"/>
          <w:sz w:val="28"/>
          <w:szCs w:val="28"/>
        </w:rPr>
        <w:t>механическую очистку помещения, оборудования, приборов, пола помещения посредством сбора ее совками или грушей с тонким наконечником;</w:t>
      </w:r>
      <w:r w:rsidRPr="00952395">
        <w:rPr>
          <w:sz w:val="28"/>
          <w:szCs w:val="28"/>
        </w:rPr>
        <w:t xml:space="preserve"> </w:t>
      </w:r>
      <w:r w:rsidRPr="00952395">
        <w:rPr>
          <w:rFonts w:eastAsia="Times New Roman"/>
          <w:sz w:val="28"/>
          <w:szCs w:val="28"/>
        </w:rPr>
        <w:t>химическую обработку загрязненных ртутью поверхностей; влажную уборку помещения.</w:t>
      </w:r>
    </w:p>
    <w:p w:rsidR="004F7C32" w:rsidRPr="00952395" w:rsidRDefault="004F7C32" w:rsidP="000937DF">
      <w:pPr>
        <w:spacing w:line="1" w:lineRule="exact"/>
        <w:ind w:firstLine="520"/>
        <w:jc w:val="both"/>
        <w:rPr>
          <w:sz w:val="28"/>
          <w:szCs w:val="28"/>
        </w:rPr>
      </w:pPr>
    </w:p>
    <w:p w:rsidR="004F7C32" w:rsidRPr="00952395" w:rsidRDefault="004F7C32" w:rsidP="000937DF">
      <w:pPr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lastRenderedPageBreak/>
        <w:t xml:space="preserve">4.7.4. К числу </w:t>
      </w:r>
      <w:proofErr w:type="spellStart"/>
      <w:r w:rsidRPr="00952395">
        <w:rPr>
          <w:rFonts w:eastAsia="Times New Roman"/>
          <w:sz w:val="28"/>
          <w:szCs w:val="28"/>
        </w:rPr>
        <w:t>демеркуризаторов</w:t>
      </w:r>
      <w:proofErr w:type="spellEnd"/>
      <w:r w:rsidRPr="00952395">
        <w:rPr>
          <w:rFonts w:eastAsia="Times New Roman"/>
          <w:sz w:val="28"/>
          <w:szCs w:val="28"/>
        </w:rPr>
        <w:t xml:space="preserve"> относятся:</w:t>
      </w:r>
      <w:r w:rsidRPr="00952395">
        <w:rPr>
          <w:sz w:val="28"/>
          <w:szCs w:val="28"/>
        </w:rPr>
        <w:t xml:space="preserve"> </w:t>
      </w:r>
      <w:r w:rsidRPr="00952395">
        <w:rPr>
          <w:rFonts w:eastAsia="Times New Roman"/>
          <w:sz w:val="28"/>
          <w:szCs w:val="28"/>
        </w:rPr>
        <w:t>20%-ный водный раствор хлорного железа (приготовление раствора осуществляется на холоде);</w:t>
      </w:r>
      <w:r w:rsidRPr="00952395">
        <w:rPr>
          <w:sz w:val="28"/>
          <w:szCs w:val="28"/>
        </w:rPr>
        <w:t xml:space="preserve"> </w:t>
      </w:r>
      <w:r w:rsidRPr="00952395">
        <w:rPr>
          <w:rFonts w:eastAsia="Times New Roman"/>
          <w:sz w:val="28"/>
          <w:szCs w:val="28"/>
        </w:rPr>
        <w:t>мыльно-содовый раствор (4%-ный раствор мыла в 5%-ном водном растворе соды);</w:t>
      </w:r>
      <w:r w:rsidRPr="00952395">
        <w:rPr>
          <w:sz w:val="28"/>
          <w:szCs w:val="28"/>
        </w:rPr>
        <w:t xml:space="preserve"> </w:t>
      </w:r>
      <w:r w:rsidRPr="00952395">
        <w:rPr>
          <w:rFonts w:eastAsia="Times New Roman"/>
          <w:sz w:val="28"/>
          <w:szCs w:val="28"/>
        </w:rPr>
        <w:t>0,2%-ный водный раствор марганцовокислого калия, подкисленного соляной кислотой (5мл кислоты, удельный вес – 1,19 на 1л раствора марганцовокислого калия).</w:t>
      </w:r>
    </w:p>
    <w:p w:rsidR="004F7C32" w:rsidRPr="00952395" w:rsidRDefault="004F7C32" w:rsidP="000937DF">
      <w:pPr>
        <w:spacing w:line="86" w:lineRule="exact"/>
        <w:ind w:firstLine="520"/>
        <w:jc w:val="both"/>
        <w:rPr>
          <w:sz w:val="28"/>
          <w:szCs w:val="28"/>
        </w:rPr>
      </w:pPr>
    </w:p>
    <w:p w:rsidR="004F7C32" w:rsidRPr="00952395" w:rsidRDefault="004F7C32" w:rsidP="000937DF">
      <w:pPr>
        <w:spacing w:line="270" w:lineRule="auto"/>
        <w:ind w:right="380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 xml:space="preserve">4.7.5. Собранная при </w:t>
      </w:r>
      <w:proofErr w:type="spellStart"/>
      <w:r w:rsidRPr="00952395">
        <w:rPr>
          <w:rFonts w:eastAsia="Times New Roman"/>
          <w:sz w:val="28"/>
          <w:szCs w:val="28"/>
        </w:rPr>
        <w:t>демеркуризации</w:t>
      </w:r>
      <w:proofErr w:type="spellEnd"/>
      <w:r w:rsidRPr="00952395">
        <w:rPr>
          <w:rFonts w:eastAsia="Times New Roman"/>
          <w:sz w:val="28"/>
          <w:szCs w:val="28"/>
        </w:rPr>
        <w:t xml:space="preserve"> ртуть сдается в специальное временное место хранения с последующей сдачей на специализированное предприятие для утилизации. Ртуть должна храниться в </w:t>
      </w:r>
      <w:proofErr w:type="gramStart"/>
      <w:r w:rsidRPr="00952395">
        <w:rPr>
          <w:rFonts w:eastAsia="Times New Roman"/>
          <w:sz w:val="28"/>
          <w:szCs w:val="28"/>
        </w:rPr>
        <w:t>толстостенных</w:t>
      </w:r>
      <w:proofErr w:type="gramEnd"/>
    </w:p>
    <w:p w:rsidR="004F7C32" w:rsidRPr="00952395" w:rsidRDefault="004F7C32" w:rsidP="000937DF">
      <w:pPr>
        <w:spacing w:line="272" w:lineRule="auto"/>
        <w:ind w:right="1480"/>
        <w:jc w:val="both"/>
        <w:rPr>
          <w:sz w:val="28"/>
          <w:szCs w:val="28"/>
        </w:rPr>
      </w:pPr>
      <w:r w:rsidRPr="00952395">
        <w:rPr>
          <w:sz w:val="28"/>
          <w:szCs w:val="28"/>
        </w:rPr>
        <w:t xml:space="preserve"> </w:t>
      </w:r>
      <w:r w:rsidRPr="00952395">
        <w:rPr>
          <w:rFonts w:eastAsia="Times New Roman"/>
          <w:sz w:val="28"/>
          <w:szCs w:val="28"/>
        </w:rPr>
        <w:t xml:space="preserve">стеклянных </w:t>
      </w:r>
      <w:proofErr w:type="gramStart"/>
      <w:r w:rsidRPr="00952395">
        <w:rPr>
          <w:rFonts w:eastAsia="Times New Roman"/>
          <w:sz w:val="28"/>
          <w:szCs w:val="28"/>
        </w:rPr>
        <w:t>сосудах</w:t>
      </w:r>
      <w:proofErr w:type="gramEnd"/>
      <w:r w:rsidRPr="00952395">
        <w:rPr>
          <w:rFonts w:eastAsia="Times New Roman"/>
          <w:sz w:val="28"/>
          <w:szCs w:val="28"/>
        </w:rPr>
        <w:t xml:space="preserve"> с плотно притертыми конусными пробками, исключающими поступление паров ртути в помещение.</w:t>
      </w:r>
    </w:p>
    <w:p w:rsidR="004F7C32" w:rsidRPr="00952395" w:rsidRDefault="004F7C32" w:rsidP="000937DF">
      <w:pPr>
        <w:spacing w:line="251" w:lineRule="auto"/>
        <w:ind w:right="220"/>
        <w:jc w:val="both"/>
        <w:rPr>
          <w:sz w:val="28"/>
          <w:szCs w:val="28"/>
        </w:rPr>
      </w:pPr>
      <w:r w:rsidRPr="00952395">
        <w:rPr>
          <w:rFonts w:eastAsia="Times New Roman"/>
          <w:sz w:val="28"/>
          <w:szCs w:val="28"/>
        </w:rPr>
        <w:t xml:space="preserve">4.7.6. </w:t>
      </w:r>
      <w:proofErr w:type="spellStart"/>
      <w:r w:rsidRPr="00952395">
        <w:rPr>
          <w:rFonts w:eastAsia="Times New Roman"/>
          <w:sz w:val="28"/>
          <w:szCs w:val="28"/>
        </w:rPr>
        <w:t>Демеркуризованные</w:t>
      </w:r>
      <w:proofErr w:type="spellEnd"/>
      <w:r w:rsidRPr="00952395">
        <w:rPr>
          <w:rFonts w:eastAsia="Times New Roman"/>
          <w:sz w:val="28"/>
          <w:szCs w:val="28"/>
        </w:rPr>
        <w:t xml:space="preserve"> части ртутьсодержащих ламп удаляются с бытовыми отходами. Разбитые лампы загрязняют внешние поверхности целых ламп, спецодежду персонала, поэтому не допускается их совместное хранение и сбор в одну и ту же упаковку.</w:t>
      </w:r>
    </w:p>
    <w:p w:rsidR="004F7C32" w:rsidRDefault="004F7C32" w:rsidP="000937D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4.8. Действия при нападении собак.</w:t>
      </w:r>
    </w:p>
    <w:p w:rsidR="004F7C32" w:rsidRPr="005271EE" w:rsidRDefault="004F7C32" w:rsidP="000937DF">
      <w:pPr>
        <w:pStyle w:val="a3"/>
        <w:jc w:val="both"/>
        <w:rPr>
          <w:sz w:val="28"/>
          <w:szCs w:val="28"/>
        </w:rPr>
      </w:pPr>
      <w:r w:rsidRPr="005271EE">
        <w:rPr>
          <w:rFonts w:eastAsia="Times New Roman"/>
          <w:sz w:val="28"/>
          <w:szCs w:val="28"/>
        </w:rPr>
        <w:t>4.8.1. При нападении собаки необходимо:</w:t>
      </w:r>
    </w:p>
    <w:p w:rsidR="004F7C32" w:rsidRPr="005271EE" w:rsidRDefault="004F7C32" w:rsidP="000937DF">
      <w:pPr>
        <w:pStyle w:val="a3"/>
        <w:jc w:val="both"/>
        <w:rPr>
          <w:sz w:val="28"/>
          <w:szCs w:val="28"/>
        </w:rPr>
      </w:pPr>
      <w:r w:rsidRPr="005271EE">
        <w:rPr>
          <w:rFonts w:eastAsia="Times New Roman"/>
          <w:sz w:val="28"/>
          <w:szCs w:val="28"/>
        </w:rPr>
        <w:t>Попытаться остановить нападающую собаку громкой командой «Фу», «Сидеть», «Стоять» и т. д.;</w:t>
      </w:r>
    </w:p>
    <w:p w:rsidR="004F7C32" w:rsidRDefault="004F7C32" w:rsidP="000937DF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5271EE">
        <w:rPr>
          <w:rFonts w:eastAsia="Times New Roman"/>
          <w:sz w:val="28"/>
          <w:szCs w:val="28"/>
        </w:rPr>
        <w:t xml:space="preserve">бросить в собаку какой-либо предмет, чтобы выиграть время; </w:t>
      </w:r>
    </w:p>
    <w:p w:rsidR="004F7C32" w:rsidRPr="005271EE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5271EE">
        <w:rPr>
          <w:rFonts w:eastAsia="Times New Roman"/>
          <w:sz w:val="28"/>
          <w:szCs w:val="28"/>
        </w:rPr>
        <w:t>использовать имеющиеся аэрозоли; защищаться с помощью палки или камня;</w:t>
      </w:r>
    </w:p>
    <w:p w:rsidR="004F7C32" w:rsidRPr="005271EE" w:rsidRDefault="004F7C32" w:rsidP="000937DF">
      <w:pPr>
        <w:pStyle w:val="a3"/>
        <w:jc w:val="both"/>
        <w:rPr>
          <w:sz w:val="28"/>
          <w:szCs w:val="28"/>
        </w:rPr>
      </w:pPr>
      <w:r w:rsidRPr="005271EE">
        <w:rPr>
          <w:rFonts w:eastAsia="Times New Roman"/>
          <w:sz w:val="28"/>
          <w:szCs w:val="28"/>
        </w:rPr>
        <w:t xml:space="preserve">при прыжке собаки – защитить горло, прижав подбородок к груди и выставив </w:t>
      </w:r>
      <w:r>
        <w:rPr>
          <w:rFonts w:eastAsia="Times New Roman"/>
          <w:sz w:val="28"/>
          <w:szCs w:val="28"/>
        </w:rPr>
        <w:t xml:space="preserve"> </w:t>
      </w:r>
      <w:r w:rsidRPr="005271EE">
        <w:rPr>
          <w:rFonts w:eastAsia="Times New Roman"/>
          <w:sz w:val="28"/>
          <w:szCs w:val="28"/>
        </w:rPr>
        <w:t>вперед руку;</w:t>
      </w:r>
    </w:p>
    <w:p w:rsidR="004F7C32" w:rsidRPr="005271EE" w:rsidRDefault="004F7C32" w:rsidP="000937DF">
      <w:pPr>
        <w:pStyle w:val="a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5271EE">
        <w:rPr>
          <w:rFonts w:eastAsia="Times New Roman"/>
          <w:sz w:val="28"/>
          <w:szCs w:val="28"/>
        </w:rPr>
        <w:t>бить собаку в нос, пах, язык;</w:t>
      </w:r>
    </w:p>
    <w:p w:rsidR="004F7C32" w:rsidRPr="005271EE" w:rsidRDefault="004F7C32" w:rsidP="000937DF">
      <w:pPr>
        <w:pStyle w:val="a3"/>
        <w:jc w:val="both"/>
        <w:rPr>
          <w:sz w:val="28"/>
          <w:szCs w:val="28"/>
        </w:rPr>
      </w:pPr>
      <w:r w:rsidRPr="005271EE">
        <w:rPr>
          <w:rFonts w:eastAsia="Times New Roman"/>
          <w:sz w:val="28"/>
          <w:szCs w:val="28"/>
        </w:rPr>
        <w:t>4.8.2. Не допускается:</w:t>
      </w:r>
    </w:p>
    <w:p w:rsidR="004F7C32" w:rsidRPr="005271EE" w:rsidRDefault="004F7C32" w:rsidP="000937DF">
      <w:pPr>
        <w:pStyle w:val="a3"/>
        <w:jc w:val="both"/>
        <w:rPr>
          <w:sz w:val="28"/>
          <w:szCs w:val="28"/>
        </w:rPr>
      </w:pPr>
      <w:r w:rsidRPr="005271EE">
        <w:rPr>
          <w:rFonts w:eastAsia="Times New Roman"/>
          <w:sz w:val="28"/>
          <w:szCs w:val="28"/>
        </w:rPr>
        <w:t>заигрывать с незнакомой собакой, даже если она кажется вам дружелюбной; подходить к собаке, когда она ест; пытаться убежать; поворачиваться к собаке спиной.</w:t>
      </w:r>
    </w:p>
    <w:p w:rsidR="004F7C32" w:rsidRPr="005271EE" w:rsidRDefault="004F7C32" w:rsidP="000937DF">
      <w:pPr>
        <w:pStyle w:val="a3"/>
        <w:jc w:val="both"/>
        <w:rPr>
          <w:sz w:val="28"/>
          <w:szCs w:val="28"/>
        </w:rPr>
      </w:pPr>
      <w:r w:rsidRPr="005271EE">
        <w:rPr>
          <w:rFonts w:eastAsia="Times New Roman"/>
          <w:sz w:val="28"/>
          <w:szCs w:val="28"/>
        </w:rPr>
        <w:t>4.8.3. Если укусила собака, необходимо немедленно обратиться в</w:t>
      </w:r>
      <w:r w:rsidRPr="005271EE">
        <w:rPr>
          <w:sz w:val="28"/>
          <w:szCs w:val="28"/>
        </w:rPr>
        <w:t xml:space="preserve"> </w:t>
      </w:r>
      <w:r w:rsidRPr="005271EE">
        <w:rPr>
          <w:rFonts w:eastAsia="Times New Roman"/>
          <w:sz w:val="28"/>
          <w:szCs w:val="28"/>
        </w:rPr>
        <w:t>медицинскую организацию: собака может являться переносчиком острой вирусной болезни (бешенства). Пройти полный курс лечебно-профилактических прививок.</w:t>
      </w:r>
    </w:p>
    <w:p w:rsidR="004F7C32" w:rsidRDefault="004F7C32" w:rsidP="000937DF">
      <w:pPr>
        <w:spacing w:line="200" w:lineRule="exact"/>
        <w:ind w:firstLine="520"/>
        <w:jc w:val="both"/>
        <w:rPr>
          <w:sz w:val="20"/>
          <w:szCs w:val="20"/>
        </w:rPr>
      </w:pPr>
    </w:p>
    <w:p w:rsidR="004F7C32" w:rsidRDefault="004F7C32" w:rsidP="000937DF">
      <w:pPr>
        <w:spacing w:line="356" w:lineRule="exact"/>
        <w:ind w:firstLine="520"/>
        <w:jc w:val="both"/>
        <w:rPr>
          <w:sz w:val="20"/>
          <w:szCs w:val="20"/>
        </w:rPr>
      </w:pPr>
    </w:p>
    <w:p w:rsidR="004F7C32" w:rsidRDefault="00502589" w:rsidP="000937DF">
      <w:pPr>
        <w:spacing w:line="274" w:lineRule="auto"/>
        <w:ind w:right="300" w:firstLine="5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</w:t>
      </w:r>
      <w:r w:rsidR="004F7C32">
        <w:rPr>
          <w:rFonts w:eastAsia="Times New Roman"/>
          <w:sz w:val="28"/>
          <w:szCs w:val="28"/>
        </w:rPr>
        <w:t xml:space="preserve">                                                                </w:t>
      </w:r>
    </w:p>
    <w:p w:rsidR="004F7C32" w:rsidRPr="00952395" w:rsidRDefault="004F7C32" w:rsidP="000937DF">
      <w:pPr>
        <w:jc w:val="both"/>
        <w:rPr>
          <w:sz w:val="28"/>
          <w:szCs w:val="28"/>
        </w:rPr>
      </w:pPr>
    </w:p>
    <w:p w:rsidR="004F7C32" w:rsidRPr="00186633" w:rsidRDefault="004F7C32" w:rsidP="000937DF">
      <w:pPr>
        <w:pStyle w:val="a3"/>
        <w:jc w:val="both"/>
        <w:rPr>
          <w:sz w:val="28"/>
          <w:szCs w:val="28"/>
        </w:rPr>
        <w:sectPr w:rsidR="004F7C32" w:rsidRPr="00186633">
          <w:pgSz w:w="11900" w:h="16838"/>
          <w:pgMar w:top="1104" w:right="946" w:bottom="1026" w:left="1440" w:header="0" w:footer="0" w:gutter="0"/>
          <w:cols w:space="720" w:equalWidth="0">
            <w:col w:w="9520"/>
          </w:cols>
        </w:sectPr>
      </w:pPr>
    </w:p>
    <w:p w:rsidR="00477094" w:rsidRPr="00D21FE1" w:rsidRDefault="00477094" w:rsidP="000937DF">
      <w:pPr>
        <w:pStyle w:val="a3"/>
        <w:jc w:val="both"/>
        <w:rPr>
          <w:sz w:val="28"/>
          <w:szCs w:val="28"/>
        </w:rPr>
      </w:pPr>
    </w:p>
    <w:p w:rsidR="006C149C" w:rsidRDefault="006C149C" w:rsidP="000937DF">
      <w:pPr>
        <w:jc w:val="both"/>
      </w:pPr>
    </w:p>
    <w:sectPr w:rsidR="006C149C" w:rsidSect="006C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22C" w:rsidRDefault="0000722C" w:rsidP="004F7C32">
      <w:r>
        <w:separator/>
      </w:r>
    </w:p>
  </w:endnote>
  <w:endnote w:type="continuationSeparator" w:id="0">
    <w:p w:rsidR="0000722C" w:rsidRDefault="0000722C" w:rsidP="004F7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22C" w:rsidRDefault="0000722C" w:rsidP="004F7C32">
      <w:r>
        <w:separator/>
      </w:r>
    </w:p>
  </w:footnote>
  <w:footnote w:type="continuationSeparator" w:id="0">
    <w:p w:rsidR="0000722C" w:rsidRDefault="0000722C" w:rsidP="004F7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2C2AA33A"/>
    <w:lvl w:ilvl="0" w:tplc="70BC5416">
      <w:start w:val="3"/>
      <w:numFmt w:val="decimal"/>
      <w:lvlText w:val="%1."/>
      <w:lvlJc w:val="left"/>
    </w:lvl>
    <w:lvl w:ilvl="1" w:tplc="27FAF90E">
      <w:numFmt w:val="decimal"/>
      <w:lvlText w:val=""/>
      <w:lvlJc w:val="left"/>
    </w:lvl>
    <w:lvl w:ilvl="2" w:tplc="3EFEEB60">
      <w:numFmt w:val="decimal"/>
      <w:lvlText w:val=""/>
      <w:lvlJc w:val="left"/>
    </w:lvl>
    <w:lvl w:ilvl="3" w:tplc="4DF2BA52">
      <w:numFmt w:val="decimal"/>
      <w:lvlText w:val=""/>
      <w:lvlJc w:val="left"/>
    </w:lvl>
    <w:lvl w:ilvl="4" w:tplc="4DE0EED2">
      <w:numFmt w:val="decimal"/>
      <w:lvlText w:val=""/>
      <w:lvlJc w:val="left"/>
    </w:lvl>
    <w:lvl w:ilvl="5" w:tplc="97B68A30">
      <w:numFmt w:val="decimal"/>
      <w:lvlText w:val=""/>
      <w:lvlJc w:val="left"/>
    </w:lvl>
    <w:lvl w:ilvl="6" w:tplc="D072581E">
      <w:numFmt w:val="decimal"/>
      <w:lvlText w:val=""/>
      <w:lvlJc w:val="left"/>
    </w:lvl>
    <w:lvl w:ilvl="7" w:tplc="10D6288A">
      <w:numFmt w:val="decimal"/>
      <w:lvlText w:val=""/>
      <w:lvlJc w:val="left"/>
    </w:lvl>
    <w:lvl w:ilvl="8" w:tplc="C20034EE">
      <w:numFmt w:val="decimal"/>
      <w:lvlText w:val=""/>
      <w:lvlJc w:val="left"/>
    </w:lvl>
  </w:abstractNum>
  <w:abstractNum w:abstractNumId="1">
    <w:nsid w:val="00006952"/>
    <w:multiLevelType w:val="hybridMultilevel"/>
    <w:tmpl w:val="3BD47D8A"/>
    <w:lvl w:ilvl="0" w:tplc="AC50075C">
      <w:start w:val="1"/>
      <w:numFmt w:val="bullet"/>
      <w:lvlText w:val="с"/>
      <w:lvlJc w:val="left"/>
    </w:lvl>
    <w:lvl w:ilvl="1" w:tplc="A880DA18">
      <w:start w:val="2"/>
      <w:numFmt w:val="decimal"/>
      <w:lvlText w:val="%2."/>
      <w:lvlJc w:val="left"/>
    </w:lvl>
    <w:lvl w:ilvl="2" w:tplc="6ABC5040">
      <w:numFmt w:val="decimal"/>
      <w:lvlText w:val=""/>
      <w:lvlJc w:val="left"/>
    </w:lvl>
    <w:lvl w:ilvl="3" w:tplc="033A42DE">
      <w:numFmt w:val="decimal"/>
      <w:lvlText w:val=""/>
      <w:lvlJc w:val="left"/>
    </w:lvl>
    <w:lvl w:ilvl="4" w:tplc="A04296B0">
      <w:numFmt w:val="decimal"/>
      <w:lvlText w:val=""/>
      <w:lvlJc w:val="left"/>
    </w:lvl>
    <w:lvl w:ilvl="5" w:tplc="7E060FC2">
      <w:numFmt w:val="decimal"/>
      <w:lvlText w:val=""/>
      <w:lvlJc w:val="left"/>
    </w:lvl>
    <w:lvl w:ilvl="6" w:tplc="FDBA66B2">
      <w:numFmt w:val="decimal"/>
      <w:lvlText w:val=""/>
      <w:lvlJc w:val="left"/>
    </w:lvl>
    <w:lvl w:ilvl="7" w:tplc="48A2F258">
      <w:numFmt w:val="decimal"/>
      <w:lvlText w:val=""/>
      <w:lvlJc w:val="left"/>
    </w:lvl>
    <w:lvl w:ilvl="8" w:tplc="A4A600C2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094"/>
    <w:rsid w:val="0000722C"/>
    <w:rsid w:val="000937DF"/>
    <w:rsid w:val="00306A99"/>
    <w:rsid w:val="003D2F23"/>
    <w:rsid w:val="00477094"/>
    <w:rsid w:val="004F7C32"/>
    <w:rsid w:val="00502589"/>
    <w:rsid w:val="006C149C"/>
    <w:rsid w:val="009A5AAE"/>
    <w:rsid w:val="00B34482"/>
    <w:rsid w:val="00D5474D"/>
    <w:rsid w:val="00D6333C"/>
    <w:rsid w:val="00DB5E76"/>
    <w:rsid w:val="00E95A37"/>
    <w:rsid w:val="00EC4FF5"/>
    <w:rsid w:val="00F8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02589"/>
    <w:pPr>
      <w:keepNext/>
      <w:outlineLvl w:val="0"/>
    </w:pPr>
    <w:rPr>
      <w:rFonts w:eastAsia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09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F7C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7C32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F7C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7C32"/>
    <w:rPr>
      <w:rFonts w:ascii="Times New Roman" w:eastAsiaTheme="minorEastAsia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50258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5142</Words>
  <Characters>29314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cp:lastPrinted>2019-07-26T04:25:00Z</cp:lastPrinted>
  <dcterms:created xsi:type="dcterms:W3CDTF">2005-12-31T16:42:00Z</dcterms:created>
  <dcterms:modified xsi:type="dcterms:W3CDTF">2019-07-26T04:28:00Z</dcterms:modified>
</cp:coreProperties>
</file>